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50E4F" w:rsidP="00A50E4F">
      <w:pPr>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 "Развитие речи детей 5-6 лет".</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t>Овладение речью -это сложный ,многосторонний  психический процесс:ее появление и дальнейшее развитие зависят от многих факторов.Речь начинает формироваться лишь тогда.когда головной мозг, слух, артикуляционный аппарат ребенка достиг определенного уровня развития.Но имея, даже достаточно развитой речевой аппарат,  сформированный мозг, слух, артикуляционный аппарат, хороший физический слух, ребенок  без речевого окружения никогда не заговорит. Для появления речи нужна речевая среда.Однако и этого недостаточно. Важно ,чтобы у ребенка появилась потребность пользоваться речью как основным способом общения со сверстниками, близкими.</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t>Речь включает в себя несколько составляющих сторон: фонематическую (звуковая культура), лексическую, грамматический строй, связную речь.</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t>Звуковая культура речи.</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t>Дети этого возраста способны четко произносить трудные звуки: шипящие , свистящие, сонорные.Отчетливая речь становитс</w:t>
      </w:r>
      <w:r w:rsidR="005D4766">
        <w:rPr>
          <w:rFonts w:ascii="Times New Roman" w:hAnsi="Times New Roman" w:cs="Times New Roman"/>
          <w:sz w:val="28"/>
          <w:szCs w:val="28"/>
        </w:rPr>
        <w:t>я</w:t>
      </w:r>
      <w:r>
        <w:rPr>
          <w:rFonts w:ascii="Times New Roman" w:hAnsi="Times New Roman" w:cs="Times New Roman"/>
          <w:sz w:val="28"/>
          <w:szCs w:val="28"/>
        </w:rPr>
        <w:t xml:space="preserve"> нормой для 5 лет. Если недостатки речи носят устойчивый характер, следует обратится к логопеду.У детей совершенствуетс</w:t>
      </w:r>
      <w:r w:rsidR="005D4766">
        <w:rPr>
          <w:rFonts w:ascii="Times New Roman" w:hAnsi="Times New Roman" w:cs="Times New Roman"/>
          <w:sz w:val="28"/>
          <w:szCs w:val="28"/>
        </w:rPr>
        <w:t xml:space="preserve">я </w:t>
      </w:r>
      <w:r>
        <w:rPr>
          <w:rFonts w:ascii="Times New Roman" w:hAnsi="Times New Roman" w:cs="Times New Roman"/>
          <w:sz w:val="28"/>
          <w:szCs w:val="28"/>
        </w:rPr>
        <w:t xml:space="preserve"> слуховое восприятие и </w:t>
      </w:r>
      <w:r w:rsidR="005D4766">
        <w:rPr>
          <w:rFonts w:ascii="Times New Roman" w:hAnsi="Times New Roman" w:cs="Times New Roman"/>
          <w:sz w:val="28"/>
          <w:szCs w:val="28"/>
        </w:rPr>
        <w:t>развиваетс фонематический слух.Д</w:t>
      </w:r>
      <w:r>
        <w:rPr>
          <w:rFonts w:ascii="Times New Roman" w:hAnsi="Times New Roman" w:cs="Times New Roman"/>
          <w:sz w:val="28"/>
          <w:szCs w:val="28"/>
        </w:rPr>
        <w:t>ети могут различать определенные группы звуков,выделять из группы слов,фраз слова,в которых есть заданные звуки.</w:t>
      </w:r>
      <w:r w:rsidR="005D4766">
        <w:rPr>
          <w:rFonts w:ascii="Times New Roman" w:hAnsi="Times New Roman" w:cs="Times New Roman"/>
          <w:sz w:val="28"/>
          <w:szCs w:val="28"/>
        </w:rPr>
        <w:t>Э</w:t>
      </w:r>
      <w:r>
        <w:rPr>
          <w:rFonts w:ascii="Times New Roman" w:hAnsi="Times New Roman" w:cs="Times New Roman"/>
          <w:sz w:val="28"/>
          <w:szCs w:val="28"/>
        </w:rPr>
        <w:t>тому способствуют стихи, потешки, считалки.</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t>Дети свободно используют в речи интонацию: могут читать стихи грустно, весело, торжественно.Способны регулировать громкость голоса в различных ситуациях: громко отвечать на занятиях,тихо разговаривать в общественных местах,дружеских беседах. Умеют пользоватьс темпом речи: говорить медленно,быстро, и умеренно при соответствующих обстоятельствах.</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t>У детей 5 лет хорошо развито речевое дыхание: могут протяжно произносить не только гласные, но и некоторые согласные звуки.Легко владеют повествовательной, вопросительной и восклицательной интонациями.Если же это трудно даетс</w:t>
      </w:r>
      <w:r w:rsidR="005D4766">
        <w:rPr>
          <w:rFonts w:ascii="Times New Roman" w:hAnsi="Times New Roman" w:cs="Times New Roman"/>
          <w:sz w:val="28"/>
          <w:szCs w:val="28"/>
        </w:rPr>
        <w:t>я</w:t>
      </w:r>
      <w:r>
        <w:rPr>
          <w:rFonts w:ascii="Times New Roman" w:hAnsi="Times New Roman" w:cs="Times New Roman"/>
          <w:sz w:val="28"/>
          <w:szCs w:val="28"/>
        </w:rPr>
        <w:t xml:space="preserve"> детям,то лучше обратится к чтению по ролям стихотворений где есть вопросительная и утвердительная формы.Дети 5-6 лет могут сравнивать речь сверстников и свою с речью взрослого,обнаруживать несоответствия( неправильное произнесение звуков,слов.неточное употребление ударений).Если ребенок этого не замечает, взрослому следует обратить его внимание на них.Это поможет устранить дефекты речи.</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lastRenderedPageBreak/>
        <w:t>Грамматический строй речи.</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t>Речь детей насыщаетс</w:t>
      </w:r>
      <w:r w:rsidR="005D4766">
        <w:rPr>
          <w:rFonts w:ascii="Times New Roman" w:hAnsi="Times New Roman" w:cs="Times New Roman"/>
          <w:sz w:val="28"/>
          <w:szCs w:val="28"/>
        </w:rPr>
        <w:t>я</w:t>
      </w:r>
      <w:r>
        <w:rPr>
          <w:rFonts w:ascii="Times New Roman" w:hAnsi="Times New Roman" w:cs="Times New Roman"/>
          <w:sz w:val="28"/>
          <w:szCs w:val="28"/>
        </w:rPr>
        <w:t xml:space="preserve"> словами,обозначающими все части речи.В этом возрасте они активно занимаются словотворчеством, словоизменением,словообразованием. Плохо,если этого не наблюдаетс</w:t>
      </w:r>
      <w:r w:rsidR="005D4766">
        <w:rPr>
          <w:rFonts w:ascii="Times New Roman" w:hAnsi="Times New Roman" w:cs="Times New Roman"/>
          <w:sz w:val="28"/>
          <w:szCs w:val="28"/>
        </w:rPr>
        <w:t xml:space="preserve">я у </w:t>
      </w:r>
      <w:r>
        <w:rPr>
          <w:rFonts w:ascii="Times New Roman" w:hAnsi="Times New Roman" w:cs="Times New Roman"/>
          <w:sz w:val="28"/>
          <w:szCs w:val="28"/>
        </w:rPr>
        <w:t>ребенка.Это справедливо вызывает тревогу у взрослых и больше других нуждается в помощи.П</w:t>
      </w:r>
      <w:r w:rsidR="005D4766">
        <w:rPr>
          <w:rFonts w:ascii="Times New Roman" w:hAnsi="Times New Roman" w:cs="Times New Roman"/>
          <w:sz w:val="28"/>
          <w:szCs w:val="28"/>
        </w:rPr>
        <w:t>я</w:t>
      </w:r>
      <w:r>
        <w:rPr>
          <w:rFonts w:ascii="Times New Roman" w:hAnsi="Times New Roman" w:cs="Times New Roman"/>
          <w:sz w:val="28"/>
          <w:szCs w:val="28"/>
        </w:rPr>
        <w:t>тилетние дети начинают овладевать и синтаксической стороной речи.Правда , это трудно дается, поэтому взрослый помогает ему устанавливать причинно-следственные и временные связи при рассматривании объектов.Умению анализировать,систематизировать и обобщать способствуют вопросы: почему? зачем? для чего? и др. Дети этого возраста умеют самостоятельно образовывать нужные слова:" Мяч забивает...футболист","Шайбу забивает...хоккеист".Дети способны закончить начатую фразу: "Я думаю,что сейчас весна,так как.....". "Оля была доброй девочкой потому что....". "Мама пошла в магазин,чтобы...".Эа деятельность понятна и интересна детям. Они могут также сочинить письмо любимому герою,игрушке.Кроме того ,дети способны занять определенную позицию в воображаемой ситуации: "Если бы я был артистом", "Если бы я</w:t>
      </w:r>
      <w:r w:rsidR="005D4766">
        <w:rPr>
          <w:rFonts w:ascii="Times New Roman" w:hAnsi="Times New Roman" w:cs="Times New Roman"/>
          <w:sz w:val="28"/>
          <w:szCs w:val="28"/>
        </w:rPr>
        <w:t xml:space="preserve"> </w:t>
      </w:r>
      <w:r>
        <w:rPr>
          <w:rFonts w:ascii="Times New Roman" w:hAnsi="Times New Roman" w:cs="Times New Roman"/>
          <w:sz w:val="28"/>
          <w:szCs w:val="28"/>
        </w:rPr>
        <w:t>был волшебником". У детей эт</w:t>
      </w:r>
      <w:r w:rsidR="005D4766">
        <w:rPr>
          <w:rFonts w:ascii="Times New Roman" w:hAnsi="Times New Roman" w:cs="Times New Roman"/>
          <w:sz w:val="28"/>
          <w:szCs w:val="28"/>
        </w:rPr>
        <w:t>о</w:t>
      </w:r>
      <w:r>
        <w:rPr>
          <w:rFonts w:ascii="Times New Roman" w:hAnsi="Times New Roman" w:cs="Times New Roman"/>
          <w:sz w:val="28"/>
          <w:szCs w:val="28"/>
        </w:rPr>
        <w:t>го возраста появляется критическое отношение к своей речи и речи сверстников, взрослых. Они уже знают,как согласовываются прилагательные с существительными в роде.числе и падеже.Правильно используют существительные в единственном множественном числе.Однако еще возможны ошибки.</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t>Лексическая строна речи.</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t>К 5 годам ребенок углубляет и уточняет свои познания об одном и том же предмете: он может быть сделан из различного материала(дерево,стекло, металл).Знакомится с его</w:t>
      </w:r>
      <w:r w:rsidR="005D4766">
        <w:rPr>
          <w:rFonts w:ascii="Times New Roman" w:hAnsi="Times New Roman" w:cs="Times New Roman"/>
          <w:sz w:val="28"/>
          <w:szCs w:val="28"/>
        </w:rPr>
        <w:t xml:space="preserve"> деталями,частями ,назначением.П</w:t>
      </w:r>
      <w:r>
        <w:rPr>
          <w:rFonts w:ascii="Times New Roman" w:hAnsi="Times New Roman" w:cs="Times New Roman"/>
          <w:sz w:val="28"/>
          <w:szCs w:val="28"/>
        </w:rPr>
        <w:t>рием сравнения и сопоставления сходных и различных предметов прочно входит в жизнь детей.  Дети свободно пользуются обобщающими словами: мебель, игрушки, овощи, цветы, транспорт др.Ребенок свободно пользуется перчислением предметов с последующим обобщением("Ромашка,роза, ландыш-назови одним словом);перечислением после обобщения("Малина,клубника -это ягоды.Какие ты еще заешь ягоды");обобщение,после исключения "лишнего" предмета.(ботинки,сапоги,туфли,носки.Что лишнее?).Обобщение ,через противопоставление(Платье-одежда,а босоножки?).</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t xml:space="preserve">Развивается смысловая сторона речи: появляются обобщающие слова,синономы,антонимы.Употребление слов в различных значениях,использование слов в различных значениях,использование </w:t>
      </w:r>
      <w:r>
        <w:rPr>
          <w:rFonts w:ascii="Times New Roman" w:hAnsi="Times New Roman" w:cs="Times New Roman"/>
          <w:sz w:val="28"/>
          <w:szCs w:val="28"/>
        </w:rPr>
        <w:lastRenderedPageBreak/>
        <w:t>прилагательных,антонимом.Например:" Ночь темная,а день светлый", "Мед сладкий,а лимон кислый".Ребенок использует многозначные слова: "Катя наступила на камешек", " Наступила весна". "Бежит человек", " Время быстро бежит"</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t>Связная речь.</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t>Связна речь является показателем речевого развития ребенка.Дети хорошо понимают прочитанное,отвечают на вопросы по содержанию,способны пересказать сказку,короткий рассказ.Таким образом обогащается тематика связной речи .При этом дети могут использовать синонимические выражения,т.е. говорить точно по содержанию,но другими словами. Кроме того пересказ может включать и коллективные формы общения детей между собой.Совместные рассказы всегда интереснее,но надо уметь договориться,кто первым начнет,продолжит,а кто закончит.Как разновидность детского рассказывания используются рассказы по картинке,об игрушке,из личного опыта.Как правило,дети 5 лет не полностью вопроизводят образец педагога,а лишь подражают ему.Дети способны выстроить рассказ по серии картин,изложив завязку,кульминацию и развязку.Кроме того,они могут вообразить события,предшествовавшие изображенному на картине,а так же последующие.При этом возможны коллективные формы работы,которые способствуют критическому отношению к речи сверстников и своей.Дети 5 лет уже способны не т</w:t>
      </w:r>
      <w:r w:rsidR="005D4766">
        <w:rPr>
          <w:rFonts w:ascii="Times New Roman" w:hAnsi="Times New Roman" w:cs="Times New Roman"/>
          <w:sz w:val="28"/>
          <w:szCs w:val="28"/>
        </w:rPr>
        <w:t>олько увидеть главное в картине,</w:t>
      </w:r>
      <w:r>
        <w:rPr>
          <w:rFonts w:ascii="Times New Roman" w:hAnsi="Times New Roman" w:cs="Times New Roman"/>
          <w:sz w:val="28"/>
          <w:szCs w:val="28"/>
        </w:rPr>
        <w:t>но и заметить частности,детали,передать тон,состояние погоды.Составить сюжетный рассказ об одной или нескольких игрушках,показать рассказ-инсценровку по набору игрушек.Но чтобы рассказать о чем либо,нужны соответствующие впечатления,наблюдения,запоминание.Постепенно дети приобретают умение создавать и творческие рассказы.</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t>Подготовка к обчению грамоте.</w:t>
      </w:r>
    </w:p>
    <w:p w:rsidR="00A50E4F" w:rsidRDefault="00A50E4F" w:rsidP="00A50E4F">
      <w:pPr>
        <w:rPr>
          <w:rFonts w:ascii="Times New Roman" w:hAnsi="Times New Roman" w:cs="Times New Roman"/>
          <w:sz w:val="28"/>
          <w:szCs w:val="28"/>
        </w:rPr>
      </w:pPr>
      <w:r>
        <w:rPr>
          <w:rFonts w:ascii="Times New Roman" w:hAnsi="Times New Roman" w:cs="Times New Roman"/>
          <w:sz w:val="28"/>
          <w:szCs w:val="28"/>
        </w:rPr>
        <w:t>В старшей группе детского сада обучение грамоте имеет самостоятельное значение.Дети 6-го года жизни</w:t>
      </w:r>
      <w:r w:rsidR="005D4766">
        <w:rPr>
          <w:rFonts w:ascii="Times New Roman" w:hAnsi="Times New Roman" w:cs="Times New Roman"/>
          <w:sz w:val="28"/>
          <w:szCs w:val="28"/>
        </w:rPr>
        <w:t xml:space="preserve"> </w:t>
      </w:r>
      <w:r>
        <w:rPr>
          <w:rFonts w:ascii="Times New Roman" w:hAnsi="Times New Roman" w:cs="Times New Roman"/>
          <w:sz w:val="28"/>
          <w:szCs w:val="28"/>
        </w:rPr>
        <w:t xml:space="preserve">способны анализировать звуковой состав слов,сравнивать их по количеству звуков,а звуки- по их качественным характеристикам( гласные-ударные и безударные,согласные-твердые и мягкие).Дети могут оперировать понятиями "слог", "слово ","звук".Они способны вычленить предложение из речевого потока,анализировать его словесный состав(2-3 слова).Дети приобретают ориентировку в звуковой стороне нашей речи.В дошкольном детстве,естественно,для ребенка не заканчивается процесс овладения речью.Да и речь его в целом,конечно,не </w:t>
      </w:r>
      <w:r>
        <w:rPr>
          <w:rFonts w:ascii="Times New Roman" w:hAnsi="Times New Roman" w:cs="Times New Roman"/>
          <w:sz w:val="28"/>
          <w:szCs w:val="28"/>
        </w:rPr>
        <w:lastRenderedPageBreak/>
        <w:t>всегда бывает интересной,содержательной,грамматически правильно оформленой.Обогащение словаря,развитие грамматически правильной речи,совершенствоание умения при помощи речи выражать свои мысли,интересно и выразительно предавать содержание художественного произведения будут продолжаться в школьные годы и на протяжении всей жизни.</w:t>
      </w:r>
    </w:p>
    <w:p w:rsidR="00A50E4F" w:rsidRPr="00A50E4F" w:rsidRDefault="00A50E4F" w:rsidP="00A50E4F">
      <w:pPr>
        <w:rPr>
          <w:rFonts w:ascii="Times New Roman" w:hAnsi="Times New Roman" w:cs="Times New Roman"/>
          <w:sz w:val="28"/>
          <w:szCs w:val="28"/>
        </w:rPr>
      </w:pPr>
    </w:p>
    <w:sectPr w:rsidR="00A50E4F" w:rsidRPr="00A50E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useFELayout/>
  </w:compat>
  <w:rsids>
    <w:rsidRoot w:val="00A50E4F"/>
    <w:rsid w:val="005D4766"/>
    <w:rsid w:val="00A50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3</cp:revision>
  <dcterms:created xsi:type="dcterms:W3CDTF">2022-05-22T10:26:00Z</dcterms:created>
  <dcterms:modified xsi:type="dcterms:W3CDTF">2022-05-22T12:18:00Z</dcterms:modified>
</cp:coreProperties>
</file>