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F9" w:rsidRDefault="00EF66F9" w:rsidP="00EF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F28" w:rsidRPr="009F1F24" w:rsidRDefault="00907F28" w:rsidP="00907F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F1F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«В царстве Вежливости и Доброты»</w:t>
      </w:r>
    </w:p>
    <w:p w:rsidR="00907F28" w:rsidRPr="00EF66F9" w:rsidRDefault="00907F28" w:rsidP="0090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</w:t>
      </w:r>
    </w:p>
    <w:p w:rsidR="00907F28" w:rsidRPr="00EF66F9" w:rsidRDefault="00907F28" w:rsidP="00907F28">
      <w:pPr>
        <w:numPr>
          <w:ilvl w:val="0"/>
          <w:numId w:val="1"/>
        </w:numPr>
        <w:tabs>
          <w:tab w:val="clear" w:pos="786"/>
          <w:tab w:val="num" w:pos="426"/>
        </w:tabs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эмоционально-ценностной сферы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7F28" w:rsidRPr="00EF66F9" w:rsidRDefault="00907F28" w:rsidP="0090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Задачи:</w:t>
      </w: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F28" w:rsidRPr="00EF66F9" w:rsidRDefault="00907F28" w:rsidP="00907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этические представления, знания о категориях добра и зла; </w:t>
      </w:r>
    </w:p>
    <w:p w:rsidR="00907F28" w:rsidRPr="00EF66F9" w:rsidRDefault="00907F28" w:rsidP="00907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умений сравнивать, анализировать, выделять главное, обобщать; </w:t>
      </w:r>
    </w:p>
    <w:p w:rsidR="00907F28" w:rsidRPr="00EF66F9" w:rsidRDefault="00907F28" w:rsidP="00907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совместно работать в группе; </w:t>
      </w:r>
    </w:p>
    <w:p w:rsidR="00907F28" w:rsidRPr="00EF66F9" w:rsidRDefault="00907F28" w:rsidP="00907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процессу самопознания через создание условий для самовыражения. </w:t>
      </w:r>
    </w:p>
    <w:p w:rsidR="00907F28" w:rsidRPr="00EF66F9" w:rsidRDefault="00907F28" w:rsidP="0090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F28" w:rsidRPr="00EF66F9" w:rsidRDefault="00907F28" w:rsidP="00907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стаканчики с водой, акварельные краски, кисточки; </w:t>
      </w:r>
    </w:p>
    <w:p w:rsidR="00907F28" w:rsidRPr="00EF66F9" w:rsidRDefault="00907F28" w:rsidP="00907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белых полосок с написанными на них свечой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буквами</w:t>
      </w: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(радуга); </w:t>
      </w:r>
    </w:p>
    <w:p w:rsidR="00907F28" w:rsidRPr="00EF66F9" w:rsidRDefault="00907F28" w:rsidP="00907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желтый круг (солнце)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сердечки</w:t>
      </w: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07F28" w:rsidRPr="00EF66F9" w:rsidRDefault="00907F28" w:rsidP="00907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песни «</w:t>
      </w:r>
      <w:r w:rsidR="000C1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C175E"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</w:t>
      </w:r>
      <w:r w:rsidR="000C17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897323" w:rsidRDefault="00907F28" w:rsidP="00907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</w:t>
      </w:r>
      <w:r w:rsidR="0089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907F28" w:rsidRPr="00EF66F9" w:rsidRDefault="00897323" w:rsidP="00907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пословиц</w:t>
      </w:r>
      <w:r w:rsidR="00907F28" w:rsidRP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7F28" w:rsidRDefault="00907F28" w:rsidP="00907F2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897323" w:rsidRDefault="00897323" w:rsidP="00907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F28" w:rsidRDefault="00907F28" w:rsidP="00907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7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07F28" w:rsidRPr="009F1F24" w:rsidRDefault="00907F28" w:rsidP="00F83C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день! Здравствуйте!</w:t>
      </w: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мы произносим эти слова, то искренне желаем тем, с кем встречаемся, здоровья, добра и радости. И наше сердце открывается для искренних и добрых людей.</w:t>
      </w:r>
    </w:p>
    <w:p w:rsidR="008022B4" w:rsidRDefault="008022B4" w:rsidP="00F83C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приготовила для вас волшебную радугу, раскрасив её вы узнаете тему нашего занятия. Хотите? Тогда за работу!</w:t>
      </w:r>
      <w:r w:rsidR="00FA1838" w:rsidRPr="00FA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83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раскрашивают радугу, на ней проступают буквы).</w:t>
      </w:r>
    </w:p>
    <w:p w:rsidR="00FA1838" w:rsidRDefault="00FA1838" w:rsidP="00F83C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все вместе прочитаем получившееся слово – ДОБРОТА.</w:t>
      </w:r>
    </w:p>
    <w:p w:rsidR="008022B4" w:rsidRDefault="00FA1838" w:rsidP="00F83C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838" w:rsidRPr="009F1F24" w:rsidRDefault="00FA1838" w:rsidP="00FA183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Сегодня, ребята, мы будем с вами говорить о доброте и добрых делах, о вежливости и правилах этикета.</w:t>
      </w:r>
    </w:p>
    <w:p w:rsidR="008022B4" w:rsidRDefault="008022B4" w:rsidP="00F83C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838" w:rsidRPr="009A6DDB" w:rsidRDefault="00FA1838" w:rsidP="00FA1838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красота – там доброта. </w:t>
      </w: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Их разлучить ничто не может. </w:t>
      </w: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Любая светлая мечта. </w:t>
      </w: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 двух подруг всегда похожа. </w:t>
      </w: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нам без них не обойтись. </w:t>
      </w: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Ни светлым днем, ни днем дождливым, </w:t>
      </w: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если хочешь быть красивым, </w:t>
      </w: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То добротою поделись! </w:t>
      </w:r>
      <w:r w:rsidRPr="009A6D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                                                  В.Суслов.</w:t>
      </w:r>
    </w:p>
    <w:p w:rsidR="008022B4" w:rsidRDefault="008022B4" w:rsidP="00F83C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838" w:rsidRPr="009F1F24" w:rsidRDefault="00FA1838" w:rsidP="00FA183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что же такое добро? </w:t>
      </w:r>
      <w:r w:rsidRPr="009F1F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(это всё хорошее, доброе, красивое – например, солнце, улыбка, мама… …) </w:t>
      </w: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дети продолжают говорить о добре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A1838" w:rsidRPr="009F1F24" w:rsidRDefault="00FA1838" w:rsidP="00FA183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с вами живём на планете Земля. И если существуют на нашей планете добро и зло, значит люди могут творить добрые и злые поступки, дела. Давайте вспомним с вами, где вы встречали в жизни добро. А где зло? (ответы детей)</w:t>
      </w:r>
    </w:p>
    <w:p w:rsidR="00FA1838" w:rsidRDefault="00FA1838" w:rsidP="00FA183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человека можно назвать добрым? (добрый человек – это тот, кто любит</w:t>
      </w:r>
      <w:proofErr w:type="gramEnd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и готов в трудную минуту прийти на помощь. </w:t>
      </w:r>
      <w:proofErr w:type="gramStart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человек бережёт природу, заботится о птицах, животных…)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A1838" w:rsidRPr="009F1F24" w:rsidRDefault="00FA1838" w:rsidP="00FA183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человек любит птиц и зверей, помогает им выжить в зимнюю стужу. Добрый человек старается быть аккуратно одетым, вежливым и уважительным в общении с товарищами и взрослыми.</w:t>
      </w:r>
    </w:p>
    <w:p w:rsidR="008022B4" w:rsidRDefault="008022B4" w:rsidP="00F83C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838" w:rsidRPr="009F1F24" w:rsidRDefault="00FA1838" w:rsidP="00FA1838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группу </w:t>
      </w:r>
      <w:r w:rsidRPr="009F1F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вбегает Баба Яга.</w:t>
      </w:r>
    </w:p>
    <w:p w:rsidR="00FA1838" w:rsidRPr="009F1F24" w:rsidRDefault="00FA1838" w:rsidP="00FA183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Б.Я. – Интересно! У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развлекаются</w:t>
      </w: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меня не пригласили. Так вот я не 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продолжать</w:t>
      </w: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A1838" w:rsidRPr="009F1F24" w:rsidRDefault="005B1231" w:rsidP="00FA183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Послушайте, а</w:t>
      </w:r>
      <w:r w:rsidR="00FA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вы такая? Почему ворвались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ст</w:t>
      </w:r>
      <w:r w:rsidR="00FA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A1838" w:rsidRPr="009F1F24" w:rsidRDefault="00FA1838" w:rsidP="00FA183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Б.Я.: Неужели не понятно, кто я? Приглядитесь-ка получше и сразу узнаете. Узнали? (дети отвечают – Баба Яга).</w:t>
      </w:r>
    </w:p>
    <w:p w:rsidR="00FA1838" w:rsidRPr="009F1F24" w:rsidRDefault="005B1231" w:rsidP="00FA183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FA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правильно 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себя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гостья, Баба Яга? Какие правила </w:t>
      </w:r>
      <w:r w:rsidR="00FA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выполнила, при</w:t>
      </w:r>
      <w:r w:rsidR="00FA183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 к кому- либо в гости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</w:t>
      </w:r>
    </w:p>
    <w:p w:rsidR="00FA1838" w:rsidRPr="009F1F24" w:rsidRDefault="00FA1838" w:rsidP="005B12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Б.Я.: Я пришла к вам не зря: люблю радости детей лишать и добрые их дела</w:t>
      </w:r>
      <w:r w:rsidR="005B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переворачивать.</w:t>
      </w:r>
    </w:p>
    <w:p w:rsidR="00FA1838" w:rsidRPr="009F1F24" w:rsidRDefault="005B1231" w:rsidP="00781F6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вы хотите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мешать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? Нет, ребята, мы ей этого не позволим</w:t>
      </w: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докажем  Бабе Яге, что в наше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доброта и вежливость, и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FA1838"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культурные, воспитанные.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приглашают Бабу </w:t>
      </w:r>
      <w:r w:rsid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 присесть)</w:t>
      </w:r>
    </w:p>
    <w:p w:rsidR="00F83C5F" w:rsidRDefault="00F30859" w:rsidP="00781F63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-Давай играть с нами в игры, и ты тоже станешь доброй, вежливой и культурной. Согласна?</w:t>
      </w:r>
    </w:p>
    <w:p w:rsidR="00F30859" w:rsidRDefault="00F30859" w:rsidP="00F83C5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 попробовать можно.</w:t>
      </w:r>
    </w:p>
    <w:p w:rsidR="00F30859" w:rsidRPr="00F30859" w:rsidRDefault="00F30859" w:rsidP="00F30859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«Доскажи пословицу».</w:t>
      </w:r>
    </w:p>
    <w:p w:rsidR="00F30859" w:rsidRPr="00F30859" w:rsidRDefault="00F30859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Б.Я. зачитывать начало пословицы, а дети заканчивают:</w:t>
      </w:r>
    </w:p>
    <w:p w:rsidR="00F30859" w:rsidRPr="00F30859" w:rsidRDefault="00F30859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копай другому яму - … (сам в неё попадёшь)</w:t>
      </w:r>
    </w:p>
    <w:p w:rsidR="00F30859" w:rsidRPr="00F30859" w:rsidRDefault="00F30859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не без - … (добрых людей)</w:t>
      </w:r>
    </w:p>
    <w:p w:rsidR="00F30859" w:rsidRPr="00F30859" w:rsidRDefault="00F30859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 желаешь - … (добро и делай)</w:t>
      </w:r>
    </w:p>
    <w:p w:rsidR="00F30859" w:rsidRPr="00F30859" w:rsidRDefault="00F30859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ищи красоты, - … (а ищи доброты)</w:t>
      </w:r>
    </w:p>
    <w:p w:rsidR="00F30859" w:rsidRPr="00F30859" w:rsidRDefault="00F30859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друг - … (лучше новых двух)</w:t>
      </w:r>
    </w:p>
    <w:p w:rsidR="00F30859" w:rsidRPr="00F30859" w:rsidRDefault="00F30859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поведёшься - … (от того и наберёшься).</w:t>
      </w:r>
    </w:p>
    <w:p w:rsidR="00897323" w:rsidRPr="00F30859" w:rsidRDefault="00F30859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323" w:rsidRPr="00F30859">
        <w:rPr>
          <w:rFonts w:ascii="Times New Roman" w:hAnsi="Times New Roman" w:cs="Times New Roman"/>
          <w:iCs/>
          <w:sz w:val="28"/>
          <w:szCs w:val="28"/>
        </w:rPr>
        <w:t>Не одежда красит человека,</w:t>
      </w:r>
      <w:r w:rsidR="00897323">
        <w:rPr>
          <w:rFonts w:ascii="Times New Roman" w:hAnsi="Times New Roman" w:cs="Times New Roman"/>
          <w:iCs/>
          <w:sz w:val="28"/>
          <w:szCs w:val="28"/>
        </w:rPr>
        <w:t>-…</w:t>
      </w:r>
      <w:r w:rsidR="00897323" w:rsidRPr="00F30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7323">
        <w:rPr>
          <w:rFonts w:ascii="Times New Roman" w:hAnsi="Times New Roman" w:cs="Times New Roman"/>
          <w:iCs/>
          <w:sz w:val="28"/>
          <w:szCs w:val="28"/>
        </w:rPr>
        <w:t>(</w:t>
      </w:r>
      <w:r w:rsidR="00897323" w:rsidRPr="00F30859">
        <w:rPr>
          <w:rFonts w:ascii="Times New Roman" w:hAnsi="Times New Roman" w:cs="Times New Roman"/>
          <w:iCs/>
          <w:sz w:val="28"/>
          <w:szCs w:val="28"/>
        </w:rPr>
        <w:t>а его добрые дела.</w:t>
      </w:r>
      <w:r w:rsidR="0089732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323" w:rsidRDefault="00897323" w:rsidP="00897323">
      <w:pPr>
        <w:spacing w:after="0" w:line="360" w:lineRule="auto"/>
        <w:ind w:right="-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0859">
        <w:rPr>
          <w:rFonts w:ascii="Times New Roman" w:hAnsi="Times New Roman" w:cs="Times New Roman"/>
          <w:iCs/>
          <w:sz w:val="28"/>
          <w:szCs w:val="28"/>
        </w:rPr>
        <w:t>Злой плачет от зависти</w:t>
      </w:r>
      <w:r>
        <w:rPr>
          <w:iCs/>
          <w:sz w:val="28"/>
          <w:szCs w:val="28"/>
        </w:rPr>
        <w:t>,-…(</w:t>
      </w:r>
      <w:r w:rsidRPr="00F30859">
        <w:rPr>
          <w:rFonts w:ascii="Times New Roman" w:hAnsi="Times New Roman" w:cs="Times New Roman"/>
          <w:iCs/>
          <w:sz w:val="28"/>
          <w:szCs w:val="28"/>
        </w:rPr>
        <w:t>а добрый от радости.</w:t>
      </w:r>
      <w:r>
        <w:rPr>
          <w:iCs/>
          <w:sz w:val="28"/>
          <w:szCs w:val="28"/>
        </w:rPr>
        <w:t>)</w:t>
      </w:r>
      <w:r w:rsidRPr="0089732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30859" w:rsidRPr="00F30859" w:rsidRDefault="00897323" w:rsidP="00897323">
      <w:pPr>
        <w:spacing w:after="0" w:line="36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59">
        <w:rPr>
          <w:rFonts w:ascii="Times New Roman" w:hAnsi="Times New Roman" w:cs="Times New Roman"/>
          <w:iCs/>
          <w:sz w:val="28"/>
          <w:szCs w:val="28"/>
        </w:rPr>
        <w:t>Добрые слова</w:t>
      </w:r>
      <w:r>
        <w:rPr>
          <w:iCs/>
          <w:sz w:val="28"/>
          <w:szCs w:val="28"/>
        </w:rPr>
        <w:t xml:space="preserve"> - …. </w:t>
      </w:r>
      <w:proofErr w:type="gramStart"/>
      <w:r>
        <w:rPr>
          <w:iCs/>
          <w:sz w:val="28"/>
          <w:szCs w:val="28"/>
        </w:rPr>
        <w:t>(</w:t>
      </w:r>
      <w:r w:rsidRPr="00F308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  <w:r w:rsidRPr="00F30859">
        <w:rPr>
          <w:rFonts w:ascii="Times New Roman" w:hAnsi="Times New Roman" w:cs="Times New Roman"/>
          <w:iCs/>
          <w:sz w:val="28"/>
          <w:szCs w:val="28"/>
        </w:rPr>
        <w:t>дороже богатства.</w:t>
      </w:r>
      <w:r>
        <w:rPr>
          <w:iCs/>
          <w:sz w:val="28"/>
          <w:szCs w:val="28"/>
        </w:rPr>
        <w:t>)</w:t>
      </w:r>
    </w:p>
    <w:p w:rsidR="00897323" w:rsidRPr="00897323" w:rsidRDefault="00897323" w:rsidP="00897323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23">
        <w:rPr>
          <w:rFonts w:ascii="Times New Roman" w:hAnsi="Times New Roman" w:cs="Times New Roman"/>
          <w:iCs/>
          <w:sz w:val="28"/>
          <w:szCs w:val="28"/>
        </w:rPr>
        <w:t> </w:t>
      </w:r>
      <w:r w:rsidRPr="0089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чем можно сравнить доброту? </w:t>
      </w:r>
    </w:p>
    <w:p w:rsidR="00897323" w:rsidRPr="00897323" w:rsidRDefault="00897323" w:rsidP="00897323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 группе </w:t>
      </w:r>
      <w:r w:rsidRPr="0089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по-доброму, какое у всех настроение? </w:t>
      </w:r>
    </w:p>
    <w:p w:rsidR="00897323" w:rsidRPr="00897323" w:rsidRDefault="00897323" w:rsidP="00897323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теплее, правда? </w:t>
      </w:r>
    </w:p>
    <w:p w:rsidR="00897323" w:rsidRPr="00897323" w:rsidRDefault="00897323" w:rsidP="00897323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всех людей согревает? </w:t>
      </w:r>
      <w:r w:rsidRPr="008973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(солнышко)</w:t>
      </w:r>
      <w:r w:rsidRPr="0089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7323" w:rsidRPr="00F30859" w:rsidRDefault="00DF5F64" w:rsidP="00DF5F64">
      <w:pPr>
        <w:pStyle w:val="a3"/>
        <w:ind w:left="142"/>
        <w:rPr>
          <w:iCs/>
          <w:sz w:val="28"/>
          <w:szCs w:val="28"/>
        </w:rPr>
      </w:pPr>
      <w:r>
        <w:rPr>
          <w:iCs/>
          <w:sz w:val="28"/>
          <w:szCs w:val="28"/>
        </w:rPr>
        <w:t>Баба – Яга плачет.</w:t>
      </w:r>
      <w:r w:rsidR="00897323" w:rsidRPr="00F30859">
        <w:rPr>
          <w:iCs/>
          <w:sz w:val="28"/>
          <w:szCs w:val="28"/>
        </w:rPr>
        <w:t>     </w:t>
      </w:r>
      <w:r w:rsidR="00897323">
        <w:rPr>
          <w:iCs/>
          <w:sz w:val="28"/>
          <w:szCs w:val="28"/>
        </w:rPr>
        <w:t xml:space="preserve"> </w:t>
      </w:r>
    </w:p>
    <w:p w:rsidR="00F30859" w:rsidRDefault="00F30859" w:rsidP="00F30859">
      <w:pPr>
        <w:pStyle w:val="a3"/>
        <w:rPr>
          <w:iCs/>
          <w:sz w:val="28"/>
          <w:szCs w:val="28"/>
        </w:rPr>
      </w:pPr>
      <w:r w:rsidRPr="00F30859">
        <w:rPr>
          <w:iCs/>
          <w:sz w:val="28"/>
          <w:szCs w:val="28"/>
        </w:rPr>
        <w:t>  </w:t>
      </w:r>
      <w:r w:rsidR="006C0BD1">
        <w:rPr>
          <w:iCs/>
          <w:sz w:val="28"/>
          <w:szCs w:val="28"/>
        </w:rPr>
        <w:t>- Ребята, что это за звуки? (Это плачет Баба – Яга)</w:t>
      </w:r>
      <w:r w:rsidRPr="00F30859">
        <w:rPr>
          <w:iCs/>
          <w:sz w:val="28"/>
          <w:szCs w:val="28"/>
        </w:rPr>
        <w:t xml:space="preserve"> </w:t>
      </w:r>
      <w:r w:rsidR="009B49F0">
        <w:rPr>
          <w:iCs/>
          <w:sz w:val="28"/>
          <w:szCs w:val="28"/>
        </w:rPr>
        <w:t xml:space="preserve"> </w:t>
      </w:r>
    </w:p>
    <w:p w:rsidR="004D11D9" w:rsidRDefault="006C0BD1" w:rsidP="000C175E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Б.-Я.: Как же мне не плакать, у вас здесь весело, настроение хорошее. А я вернусь к себе в лес и буду опять совсем одна, </w:t>
      </w:r>
      <w:r w:rsidR="004D11D9">
        <w:rPr>
          <w:iCs/>
          <w:sz w:val="28"/>
          <w:szCs w:val="28"/>
        </w:rPr>
        <w:t xml:space="preserve">кругом одни деревья, некому меня ласковым взглядом согреть. </w:t>
      </w:r>
    </w:p>
    <w:p w:rsidR="006C0BD1" w:rsidRDefault="004D11D9" w:rsidP="000C175E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- Не плачь Баба – Яга, я знаю, чем тебе  помочь. Ребята, давайте сделаем для </w:t>
      </w:r>
      <w:r w:rsidR="009B49F0">
        <w:rPr>
          <w:iCs/>
          <w:sz w:val="28"/>
          <w:szCs w:val="28"/>
        </w:rPr>
        <w:t xml:space="preserve">   Бабы – Яги  «Солнышко доброты».  Нарисуем солнышко, а лучики сделаем из </w:t>
      </w:r>
      <w:r w:rsidR="00107E1B">
        <w:rPr>
          <w:iCs/>
          <w:sz w:val="28"/>
          <w:szCs w:val="28"/>
        </w:rPr>
        <w:t>сердечек,</w:t>
      </w:r>
      <w:r w:rsidR="009B49F0">
        <w:rPr>
          <w:iCs/>
          <w:sz w:val="28"/>
          <w:szCs w:val="28"/>
        </w:rPr>
        <w:t xml:space="preserve"> на которые наклеим ваши фотографии</w:t>
      </w:r>
      <w:r w:rsidR="00107E1B">
        <w:rPr>
          <w:iCs/>
          <w:sz w:val="28"/>
          <w:szCs w:val="28"/>
        </w:rPr>
        <w:t xml:space="preserve"> и подарим Бабе – Яге частичку своей доброты. </w:t>
      </w:r>
      <w:r w:rsidR="009B49F0">
        <w:rPr>
          <w:iCs/>
          <w:sz w:val="28"/>
          <w:szCs w:val="28"/>
        </w:rPr>
        <w:t xml:space="preserve"> </w:t>
      </w:r>
      <w:r w:rsidR="00107E1B">
        <w:rPr>
          <w:iCs/>
          <w:sz w:val="28"/>
          <w:szCs w:val="28"/>
        </w:rPr>
        <w:t>Вы согласны? (Да!)</w:t>
      </w:r>
    </w:p>
    <w:p w:rsidR="00107E1B" w:rsidRDefault="00107E1B" w:rsidP="000C175E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Выполнив коллективную работу, дарят солнышко Бабе – Яге.</w:t>
      </w:r>
    </w:p>
    <w:p w:rsidR="00107E1B" w:rsidRPr="00F30859" w:rsidRDefault="00107E1B" w:rsidP="000C175E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Б.-Я.: Спасибо ребята, теперь у меня </w:t>
      </w:r>
      <w:r w:rsidR="00781F63">
        <w:rPr>
          <w:iCs/>
          <w:sz w:val="28"/>
          <w:szCs w:val="28"/>
        </w:rPr>
        <w:t>всегда будет хорошее настроение. Я тоже хочу сделать вам подарок, научу играть в игру «Сказочный герой – добрый или злой».</w:t>
      </w:r>
      <w:r>
        <w:rPr>
          <w:iCs/>
          <w:sz w:val="28"/>
          <w:szCs w:val="28"/>
        </w:rPr>
        <w:t xml:space="preserve"> </w:t>
      </w:r>
    </w:p>
    <w:p w:rsidR="00781F63" w:rsidRPr="009F1F24" w:rsidRDefault="00F30859" w:rsidP="000C175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859">
        <w:rPr>
          <w:iCs/>
          <w:sz w:val="28"/>
          <w:szCs w:val="28"/>
        </w:rPr>
        <w:t> </w:t>
      </w:r>
      <w:r w:rsidR="00781F63" w:rsidRPr="009F1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«Сказочный герой – добрый или злой?»</w:t>
      </w:r>
    </w:p>
    <w:p w:rsidR="00781F63" w:rsidRPr="009F1F24" w:rsidRDefault="00781F63" w:rsidP="000C175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Я называю сказочного героя, а вы будете отвечать, он добрый или злой. Если добрый – вы радостно хлопаете в ладоши, а если злой – закрываете ладошками лицо. (Иван–царевич, Кощей Бессмертный, Золотая рыбка, </w:t>
      </w:r>
      <w:proofErr w:type="spellStart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Карабас-</w:t>
      </w:r>
      <w:proofErr w:type="spellStart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Красная шапочка, гуси-</w:t>
      </w:r>
      <w:proofErr w:type="spellStart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лабеди</w:t>
      </w:r>
      <w:proofErr w:type="spellEnd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Баба-Яга, Золушка, Морозко, Мальвина, </w:t>
      </w:r>
      <w:proofErr w:type="spellStart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Б.Я. – Да, ребята – просто клад! Очень складно говорят! Простите меня! Я научилась у вас многому, и буду стараться вести себя культурно, быть вежливой.</w:t>
      </w:r>
    </w:p>
    <w:p w:rsidR="00781F63" w:rsidRPr="009F1F24" w:rsidRDefault="00781F63" w:rsidP="000C175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Ребята, </w:t>
      </w:r>
      <w:r w:rsidR="000C1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из вас есть маленькое солнышко, это солнышко – доброта, а доброта нужна всем… и нам и нашим близким, и просто всем тем, кто нас окружает. Ведь любовь и помощь согревают как солнце.</w:t>
      </w:r>
    </w:p>
    <w:p w:rsidR="000C175E" w:rsidRDefault="00F30859" w:rsidP="000C175E">
      <w:pPr>
        <w:pStyle w:val="a3"/>
        <w:spacing w:before="180" w:beforeAutospacing="0" w:after="180" w:afterAutospacing="0"/>
      </w:pPr>
      <w:r w:rsidRPr="00F30859">
        <w:rPr>
          <w:iCs/>
          <w:sz w:val="28"/>
          <w:szCs w:val="28"/>
        </w:rPr>
        <w:t> </w:t>
      </w:r>
      <w:r w:rsidR="000C175E">
        <w:rPr>
          <w:sz w:val="28"/>
          <w:szCs w:val="28"/>
        </w:rPr>
        <w:t xml:space="preserve"> В конце  дети становятся в круг, </w:t>
      </w:r>
      <w:r w:rsidR="000C175E">
        <w:rPr>
          <w:b/>
          <w:bCs/>
          <w:sz w:val="28"/>
          <w:szCs w:val="28"/>
        </w:rPr>
        <w:t xml:space="preserve">проводится круг «От сердца к сердцу». </w:t>
      </w:r>
    </w:p>
    <w:p w:rsidR="000C175E" w:rsidRDefault="000C175E" w:rsidP="000C175E">
      <w:pPr>
        <w:pStyle w:val="a3"/>
        <w:spacing w:before="180" w:beforeAutospacing="0" w:after="180" w:afterAutospacing="0"/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Возьмемся за руки и скажем:</w:t>
      </w:r>
      <w:r>
        <w:t xml:space="preserve"> </w:t>
      </w:r>
    </w:p>
    <w:p w:rsidR="000C175E" w:rsidRDefault="000C175E" w:rsidP="000C175E">
      <w:pPr>
        <w:pStyle w:val="a3"/>
        <w:spacing w:before="180" w:beforeAutospacing="0" w:after="180" w:afterAutospacing="0"/>
      </w:pPr>
      <w:r>
        <w:rPr>
          <w:sz w:val="28"/>
          <w:szCs w:val="28"/>
        </w:rPr>
        <w:t>Давайте прощаться,</w:t>
      </w:r>
      <w:r>
        <w:t xml:space="preserve"> </w:t>
      </w:r>
    </w:p>
    <w:p w:rsidR="000C175E" w:rsidRDefault="000C175E" w:rsidP="000C175E">
      <w:pPr>
        <w:pStyle w:val="a3"/>
        <w:spacing w:before="180" w:beforeAutospacing="0" w:after="180" w:afterAutospacing="0"/>
      </w:pPr>
      <w:r>
        <w:rPr>
          <w:sz w:val="28"/>
          <w:szCs w:val="28"/>
        </w:rPr>
        <w:t>Друг другу желать</w:t>
      </w:r>
      <w:r>
        <w:t xml:space="preserve"> </w:t>
      </w:r>
    </w:p>
    <w:p w:rsidR="000C175E" w:rsidRDefault="000C175E" w:rsidP="000C175E">
      <w:pPr>
        <w:pStyle w:val="a3"/>
        <w:spacing w:before="180" w:beforeAutospacing="0" w:after="180" w:afterAutospacing="0"/>
      </w:pPr>
      <w:r>
        <w:rPr>
          <w:sz w:val="28"/>
          <w:szCs w:val="28"/>
        </w:rPr>
        <w:t>Добрыми быть,</w:t>
      </w:r>
      <w:r>
        <w:t xml:space="preserve"> </w:t>
      </w:r>
    </w:p>
    <w:p w:rsidR="000C175E" w:rsidRDefault="000C175E" w:rsidP="000C175E">
      <w:pPr>
        <w:pStyle w:val="a3"/>
        <w:spacing w:before="180" w:beforeAutospacing="0" w:after="180" w:afterAutospacing="0"/>
      </w:pPr>
      <w:r>
        <w:rPr>
          <w:sz w:val="28"/>
          <w:szCs w:val="28"/>
        </w:rPr>
        <w:t>Милосердными стать.</w:t>
      </w:r>
      <w:r>
        <w:t xml:space="preserve"> </w:t>
      </w:r>
    </w:p>
    <w:p w:rsidR="000C175E" w:rsidRDefault="000C175E" w:rsidP="000C175E">
      <w:pPr>
        <w:pStyle w:val="a3"/>
        <w:spacing w:before="180" w:beforeAutospacing="0" w:after="180" w:afterAutospacing="0"/>
      </w:pPr>
    </w:p>
    <w:p w:rsidR="00F30859" w:rsidRPr="00F30859" w:rsidRDefault="00F30859" w:rsidP="00F30859">
      <w:pPr>
        <w:pStyle w:val="a3"/>
        <w:rPr>
          <w:iCs/>
          <w:sz w:val="28"/>
          <w:szCs w:val="28"/>
        </w:rPr>
      </w:pPr>
    </w:p>
    <w:p w:rsidR="00F30859" w:rsidRDefault="00F30859" w:rsidP="00F30859">
      <w:pPr>
        <w:pStyle w:val="a3"/>
        <w:rPr>
          <w:i/>
          <w:iCs/>
        </w:rPr>
      </w:pPr>
      <w:r>
        <w:rPr>
          <w:rFonts w:ascii="Times New  Roman" w:hAnsi="Times New  Roman"/>
          <w:i/>
          <w:iCs/>
        </w:rPr>
        <w:t xml:space="preserve"> </w:t>
      </w:r>
    </w:p>
    <w:p w:rsidR="00F30859" w:rsidRDefault="00F30859" w:rsidP="00F30859">
      <w:pPr>
        <w:pStyle w:val="a3"/>
        <w:rPr>
          <w:i/>
          <w:iCs/>
        </w:rPr>
      </w:pPr>
      <w:r>
        <w:rPr>
          <w:rFonts w:ascii="Times New  Roman" w:hAnsi="Times New  Roman"/>
          <w:i/>
          <w:iCs/>
        </w:rPr>
        <w:t xml:space="preserve"> </w:t>
      </w:r>
    </w:p>
    <w:p w:rsidR="00907F28" w:rsidRPr="00907F28" w:rsidRDefault="00907F28" w:rsidP="0090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6F9" w:rsidRPr="00EF66F9" w:rsidRDefault="00EF66F9" w:rsidP="00EF6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F66F9" w:rsidRPr="00EF66F9" w:rsidRDefault="00EF66F9" w:rsidP="00EF66F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6B" w:rsidRDefault="0059606B">
      <w:bookmarkStart w:id="0" w:name="_GoBack"/>
      <w:bookmarkEnd w:id="0"/>
    </w:p>
    <w:sectPr w:rsidR="0059606B" w:rsidSect="00F83C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110"/>
    <w:multiLevelType w:val="multilevel"/>
    <w:tmpl w:val="0170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0A66B4"/>
    <w:multiLevelType w:val="multilevel"/>
    <w:tmpl w:val="EEB409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">
    <w:nsid w:val="3E62777C"/>
    <w:multiLevelType w:val="multilevel"/>
    <w:tmpl w:val="2016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153145"/>
    <w:multiLevelType w:val="multilevel"/>
    <w:tmpl w:val="E32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6F9"/>
    <w:rsid w:val="000C175E"/>
    <w:rsid w:val="00107E1B"/>
    <w:rsid w:val="001F69F0"/>
    <w:rsid w:val="00462366"/>
    <w:rsid w:val="004D11D9"/>
    <w:rsid w:val="00526DC3"/>
    <w:rsid w:val="0059606B"/>
    <w:rsid w:val="005B1231"/>
    <w:rsid w:val="006C0BD1"/>
    <w:rsid w:val="00781F63"/>
    <w:rsid w:val="008022B4"/>
    <w:rsid w:val="00811B2B"/>
    <w:rsid w:val="00897323"/>
    <w:rsid w:val="008F0035"/>
    <w:rsid w:val="00907F28"/>
    <w:rsid w:val="009B49F0"/>
    <w:rsid w:val="00B36E71"/>
    <w:rsid w:val="00BA4F97"/>
    <w:rsid w:val="00DF5F64"/>
    <w:rsid w:val="00EF66F9"/>
    <w:rsid w:val="00F30859"/>
    <w:rsid w:val="00F83C5F"/>
    <w:rsid w:val="00FA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5C4C-2AE2-4A84-8BA6-C6B92803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5</cp:revision>
  <dcterms:created xsi:type="dcterms:W3CDTF">2011-04-18T19:11:00Z</dcterms:created>
  <dcterms:modified xsi:type="dcterms:W3CDTF">2019-06-12T14:12:00Z</dcterms:modified>
</cp:coreProperties>
</file>