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7F" w:rsidRPr="00761CB4" w:rsidRDefault="0032117F" w:rsidP="0032117F">
      <w:pPr>
        <w:jc w:val="center"/>
        <w:rPr>
          <w:rFonts w:cstheme="minorBidi"/>
          <w:bCs w:val="0"/>
          <w:color w:val="auto"/>
          <w:spacing w:val="0"/>
          <w:sz w:val="32"/>
        </w:rPr>
      </w:pPr>
      <w:r w:rsidRPr="00761CB4">
        <w:rPr>
          <w:rFonts w:cstheme="minorBidi"/>
          <w:bCs w:val="0"/>
          <w:color w:val="auto"/>
          <w:spacing w:val="0"/>
          <w:sz w:val="32"/>
        </w:rPr>
        <w:t>Муниципальное бюджетное дошкольное</w:t>
      </w:r>
    </w:p>
    <w:p w:rsidR="0032117F" w:rsidRPr="00761CB4" w:rsidRDefault="0032117F" w:rsidP="0032117F">
      <w:pPr>
        <w:jc w:val="center"/>
        <w:rPr>
          <w:rFonts w:cstheme="minorBidi"/>
          <w:bCs w:val="0"/>
          <w:color w:val="auto"/>
          <w:spacing w:val="0"/>
          <w:sz w:val="32"/>
        </w:rPr>
      </w:pPr>
      <w:r w:rsidRPr="00761CB4">
        <w:rPr>
          <w:rFonts w:cstheme="minorBidi"/>
          <w:bCs w:val="0"/>
          <w:color w:val="auto"/>
          <w:spacing w:val="0"/>
          <w:sz w:val="32"/>
        </w:rPr>
        <w:t>образовательное учреждение</w:t>
      </w:r>
    </w:p>
    <w:p w:rsidR="0032117F" w:rsidRPr="00761CB4" w:rsidRDefault="0032117F" w:rsidP="0032117F">
      <w:pPr>
        <w:jc w:val="center"/>
        <w:rPr>
          <w:rFonts w:cstheme="minorBidi"/>
          <w:bCs w:val="0"/>
          <w:color w:val="auto"/>
          <w:spacing w:val="0"/>
          <w:sz w:val="32"/>
        </w:rPr>
      </w:pPr>
      <w:r w:rsidRPr="00761CB4">
        <w:rPr>
          <w:rFonts w:cstheme="minorBidi"/>
          <w:bCs w:val="0"/>
          <w:color w:val="auto"/>
          <w:spacing w:val="0"/>
          <w:sz w:val="32"/>
        </w:rPr>
        <w:t>«детский сад  № 50» г. Шахты Ростовской области</w:t>
      </w:r>
    </w:p>
    <w:p w:rsidR="0032117F" w:rsidRPr="00761CB4" w:rsidRDefault="0032117F" w:rsidP="0032117F">
      <w:pPr>
        <w:spacing w:line="360" w:lineRule="auto"/>
        <w:rPr>
          <w:rFonts w:cstheme="minorBidi"/>
          <w:bCs w:val="0"/>
          <w:color w:val="auto"/>
          <w:spacing w:val="0"/>
        </w:rPr>
      </w:pPr>
    </w:p>
    <w:p w:rsidR="0032117F" w:rsidRPr="00761CB4" w:rsidRDefault="0032117F" w:rsidP="0032117F">
      <w:pPr>
        <w:spacing w:line="360" w:lineRule="auto"/>
        <w:rPr>
          <w:rFonts w:cstheme="minorBidi"/>
          <w:bCs w:val="0"/>
          <w:color w:val="auto"/>
          <w:spacing w:val="0"/>
        </w:rPr>
      </w:pPr>
    </w:p>
    <w:p w:rsidR="0032117F" w:rsidRPr="00761CB4" w:rsidRDefault="0032117F" w:rsidP="0032117F">
      <w:pPr>
        <w:spacing w:line="360" w:lineRule="auto"/>
        <w:rPr>
          <w:rFonts w:cstheme="minorBidi"/>
          <w:bCs w:val="0"/>
          <w:color w:val="auto"/>
          <w:spacing w:val="0"/>
        </w:rPr>
      </w:pPr>
    </w:p>
    <w:p w:rsidR="0032117F" w:rsidRPr="00761CB4" w:rsidRDefault="0032117F" w:rsidP="0032117F">
      <w:pPr>
        <w:spacing w:line="360" w:lineRule="auto"/>
        <w:jc w:val="center"/>
        <w:rPr>
          <w:rFonts w:cstheme="minorBidi"/>
          <w:bCs w:val="0"/>
          <w:color w:val="auto"/>
          <w:spacing w:val="0"/>
          <w:sz w:val="44"/>
        </w:rPr>
      </w:pPr>
    </w:p>
    <w:p w:rsidR="0032117F" w:rsidRPr="00761CB4" w:rsidRDefault="0032117F" w:rsidP="0032117F">
      <w:pPr>
        <w:spacing w:line="360" w:lineRule="auto"/>
        <w:jc w:val="center"/>
        <w:rPr>
          <w:rFonts w:cstheme="minorBidi"/>
          <w:bCs w:val="0"/>
          <w:color w:val="auto"/>
          <w:spacing w:val="0"/>
          <w:sz w:val="48"/>
        </w:rPr>
      </w:pPr>
      <w:r w:rsidRPr="00761CB4">
        <w:rPr>
          <w:rFonts w:cstheme="minorBidi"/>
          <w:bCs w:val="0"/>
          <w:color w:val="auto"/>
          <w:spacing w:val="0"/>
          <w:sz w:val="48"/>
        </w:rPr>
        <w:t>Конспект</w:t>
      </w:r>
    </w:p>
    <w:p w:rsidR="0032117F" w:rsidRPr="00761CB4" w:rsidRDefault="0032117F" w:rsidP="0032117F">
      <w:pPr>
        <w:spacing w:line="360" w:lineRule="auto"/>
        <w:jc w:val="center"/>
        <w:rPr>
          <w:rFonts w:cstheme="minorBidi"/>
          <w:bCs w:val="0"/>
          <w:color w:val="auto"/>
          <w:spacing w:val="0"/>
          <w:sz w:val="40"/>
        </w:rPr>
      </w:pPr>
      <w:r>
        <w:rPr>
          <w:rFonts w:cstheme="minorBidi"/>
          <w:bCs w:val="0"/>
          <w:color w:val="auto"/>
          <w:spacing w:val="0"/>
          <w:sz w:val="40"/>
        </w:rPr>
        <w:t>специально  организованной  деятельности</w:t>
      </w:r>
    </w:p>
    <w:p w:rsidR="0032117F" w:rsidRPr="00761CB4" w:rsidRDefault="0032117F" w:rsidP="0032117F">
      <w:pPr>
        <w:spacing w:line="360" w:lineRule="auto"/>
        <w:jc w:val="center"/>
        <w:rPr>
          <w:rFonts w:cstheme="minorBidi"/>
          <w:bCs w:val="0"/>
          <w:color w:val="auto"/>
          <w:spacing w:val="0"/>
          <w:sz w:val="32"/>
        </w:rPr>
      </w:pPr>
      <w:r w:rsidRPr="00761CB4">
        <w:rPr>
          <w:rFonts w:cstheme="minorBidi"/>
          <w:bCs w:val="0"/>
          <w:color w:val="auto"/>
          <w:spacing w:val="0"/>
          <w:sz w:val="40"/>
        </w:rPr>
        <w:t>тема:</w:t>
      </w:r>
    </w:p>
    <w:p w:rsidR="0032117F" w:rsidRPr="00761CB4" w:rsidRDefault="0032117F" w:rsidP="0032117F">
      <w:pPr>
        <w:jc w:val="center"/>
        <w:rPr>
          <w:rFonts w:cstheme="minorBidi"/>
          <w:bCs w:val="0"/>
          <w:color w:val="auto"/>
          <w:spacing w:val="0"/>
          <w:sz w:val="52"/>
        </w:rPr>
      </w:pPr>
      <w:r w:rsidRPr="00761CB4">
        <w:rPr>
          <w:rFonts w:cstheme="minorBidi"/>
          <w:bCs w:val="0"/>
          <w:color w:val="auto"/>
          <w:spacing w:val="0"/>
          <w:sz w:val="52"/>
        </w:rPr>
        <w:t>«</w:t>
      </w:r>
      <w:r>
        <w:rPr>
          <w:rFonts w:eastAsia="Times New Roman"/>
          <w:bCs w:val="0"/>
          <w:color w:val="333333"/>
          <w:spacing w:val="0"/>
          <w:sz w:val="56"/>
          <w:szCs w:val="28"/>
          <w:lang w:eastAsia="ru-RU"/>
        </w:rPr>
        <w:t>Берегите  глаза</w:t>
      </w:r>
      <w:r w:rsidRPr="00761CB4">
        <w:rPr>
          <w:rFonts w:cstheme="minorBidi"/>
          <w:bCs w:val="0"/>
          <w:color w:val="auto"/>
          <w:spacing w:val="0"/>
          <w:sz w:val="52"/>
        </w:rPr>
        <w:t>»</w:t>
      </w:r>
    </w:p>
    <w:p w:rsidR="0032117F" w:rsidRPr="00761CB4" w:rsidRDefault="0032117F" w:rsidP="0032117F">
      <w:pPr>
        <w:spacing w:line="360" w:lineRule="auto"/>
        <w:jc w:val="center"/>
        <w:rPr>
          <w:rFonts w:cstheme="minorBidi"/>
          <w:bCs w:val="0"/>
          <w:color w:val="auto"/>
          <w:spacing w:val="0"/>
          <w:sz w:val="28"/>
        </w:rPr>
      </w:pPr>
    </w:p>
    <w:p w:rsidR="0032117F" w:rsidRPr="00761CB4" w:rsidRDefault="0032117F" w:rsidP="0032117F">
      <w:pPr>
        <w:spacing w:line="360" w:lineRule="auto"/>
        <w:jc w:val="center"/>
        <w:rPr>
          <w:rFonts w:cstheme="minorBidi"/>
          <w:bCs w:val="0"/>
          <w:color w:val="auto"/>
          <w:spacing w:val="0"/>
          <w:sz w:val="40"/>
        </w:rPr>
      </w:pPr>
    </w:p>
    <w:p w:rsidR="0032117F" w:rsidRPr="00761CB4" w:rsidRDefault="0032117F" w:rsidP="0032117F">
      <w:pPr>
        <w:spacing w:line="360" w:lineRule="auto"/>
        <w:jc w:val="center"/>
        <w:rPr>
          <w:rFonts w:cstheme="minorBidi"/>
          <w:bCs w:val="0"/>
          <w:color w:val="auto"/>
          <w:spacing w:val="0"/>
          <w:sz w:val="40"/>
        </w:rPr>
      </w:pPr>
    </w:p>
    <w:p w:rsidR="0032117F" w:rsidRPr="00761CB4" w:rsidRDefault="0032117F" w:rsidP="0032117F">
      <w:pPr>
        <w:spacing w:line="360" w:lineRule="auto"/>
        <w:jc w:val="right"/>
        <w:rPr>
          <w:rFonts w:cstheme="minorBidi"/>
          <w:bCs w:val="0"/>
          <w:color w:val="auto"/>
          <w:spacing w:val="0"/>
          <w:sz w:val="28"/>
        </w:rPr>
      </w:pPr>
      <w:r w:rsidRPr="00761CB4">
        <w:rPr>
          <w:rFonts w:cstheme="minorBidi"/>
          <w:bCs w:val="0"/>
          <w:color w:val="auto"/>
          <w:spacing w:val="0"/>
          <w:sz w:val="28"/>
        </w:rPr>
        <w:t>Воспитатель:  Кудинова И.Л.</w:t>
      </w:r>
      <w:r w:rsidRPr="00761CB4">
        <w:rPr>
          <w:rFonts w:cstheme="minorBidi"/>
          <w:bCs w:val="0"/>
          <w:color w:val="auto"/>
          <w:spacing w:val="0"/>
          <w:sz w:val="28"/>
        </w:rPr>
        <w:tab/>
      </w:r>
      <w:r w:rsidRPr="00761CB4">
        <w:rPr>
          <w:rFonts w:cstheme="minorBidi"/>
          <w:bCs w:val="0"/>
          <w:color w:val="auto"/>
          <w:spacing w:val="0"/>
          <w:sz w:val="28"/>
        </w:rPr>
        <w:tab/>
      </w:r>
      <w:r w:rsidRPr="00761CB4">
        <w:rPr>
          <w:rFonts w:cstheme="minorBidi"/>
          <w:bCs w:val="0"/>
          <w:color w:val="auto"/>
          <w:spacing w:val="0"/>
          <w:sz w:val="28"/>
        </w:rPr>
        <w:tab/>
      </w:r>
    </w:p>
    <w:p w:rsidR="0032117F" w:rsidRPr="00761CB4" w:rsidRDefault="0032117F" w:rsidP="0032117F">
      <w:pPr>
        <w:spacing w:line="360" w:lineRule="auto"/>
        <w:jc w:val="right"/>
        <w:rPr>
          <w:rFonts w:cstheme="minorBidi"/>
          <w:bCs w:val="0"/>
          <w:color w:val="auto"/>
          <w:spacing w:val="0"/>
          <w:sz w:val="28"/>
        </w:rPr>
      </w:pPr>
      <w:r w:rsidRPr="00761CB4">
        <w:rPr>
          <w:rFonts w:cstheme="minorBidi"/>
          <w:bCs w:val="0"/>
          <w:color w:val="auto"/>
          <w:spacing w:val="0"/>
          <w:sz w:val="28"/>
        </w:rPr>
        <w:tab/>
      </w:r>
      <w:r w:rsidRPr="00761CB4">
        <w:rPr>
          <w:rFonts w:cstheme="minorBidi"/>
          <w:bCs w:val="0"/>
          <w:color w:val="auto"/>
          <w:spacing w:val="0"/>
          <w:sz w:val="28"/>
        </w:rPr>
        <w:tab/>
      </w:r>
    </w:p>
    <w:p w:rsidR="0032117F" w:rsidRDefault="0032117F" w:rsidP="0032117F">
      <w:pPr>
        <w:spacing w:line="360" w:lineRule="auto"/>
        <w:jc w:val="center"/>
        <w:rPr>
          <w:rFonts w:cstheme="minorBidi"/>
          <w:bCs w:val="0"/>
          <w:color w:val="auto"/>
          <w:spacing w:val="0"/>
          <w:sz w:val="28"/>
        </w:rPr>
      </w:pPr>
      <w:r>
        <w:rPr>
          <w:rFonts w:cstheme="minorBidi"/>
          <w:bCs w:val="0"/>
          <w:color w:val="auto"/>
          <w:spacing w:val="0"/>
          <w:sz w:val="28"/>
        </w:rPr>
        <w:t xml:space="preserve">                         </w:t>
      </w:r>
      <w:r>
        <w:rPr>
          <w:rFonts w:cstheme="minorBidi"/>
          <w:bCs w:val="0"/>
          <w:color w:val="auto"/>
          <w:spacing w:val="0"/>
          <w:sz w:val="28"/>
        </w:rPr>
        <w:t xml:space="preserve"> </w:t>
      </w:r>
    </w:p>
    <w:p w:rsidR="0032117F" w:rsidRDefault="0032117F" w:rsidP="0032117F">
      <w:pPr>
        <w:spacing w:line="360" w:lineRule="auto"/>
        <w:jc w:val="center"/>
        <w:rPr>
          <w:rFonts w:cstheme="minorBidi"/>
          <w:bCs w:val="0"/>
          <w:color w:val="auto"/>
          <w:spacing w:val="0"/>
          <w:sz w:val="28"/>
        </w:rPr>
      </w:pPr>
    </w:p>
    <w:p w:rsidR="0032117F" w:rsidRDefault="0032117F" w:rsidP="0032117F">
      <w:pPr>
        <w:spacing w:line="360" w:lineRule="auto"/>
        <w:jc w:val="center"/>
        <w:rPr>
          <w:rFonts w:cstheme="minorBidi"/>
          <w:bCs w:val="0"/>
          <w:color w:val="auto"/>
          <w:spacing w:val="0"/>
          <w:sz w:val="28"/>
        </w:rPr>
      </w:pPr>
    </w:p>
    <w:p w:rsidR="0032117F" w:rsidRDefault="0032117F" w:rsidP="0032117F">
      <w:pPr>
        <w:spacing w:line="360" w:lineRule="auto"/>
        <w:jc w:val="center"/>
        <w:rPr>
          <w:rFonts w:cstheme="minorBidi"/>
          <w:bCs w:val="0"/>
          <w:color w:val="auto"/>
          <w:spacing w:val="0"/>
          <w:sz w:val="28"/>
        </w:rPr>
      </w:pPr>
    </w:p>
    <w:p w:rsidR="0032117F" w:rsidRDefault="0032117F" w:rsidP="0032117F">
      <w:pPr>
        <w:spacing w:line="360" w:lineRule="auto"/>
        <w:jc w:val="center"/>
        <w:rPr>
          <w:rFonts w:cstheme="minorBidi"/>
          <w:bCs w:val="0"/>
          <w:color w:val="auto"/>
          <w:spacing w:val="0"/>
          <w:sz w:val="28"/>
        </w:rPr>
      </w:pPr>
    </w:p>
    <w:p w:rsidR="0032117F" w:rsidRDefault="0032117F" w:rsidP="0032117F">
      <w:pPr>
        <w:spacing w:line="360" w:lineRule="auto"/>
        <w:jc w:val="center"/>
        <w:rPr>
          <w:rFonts w:cstheme="minorBidi"/>
          <w:bCs w:val="0"/>
          <w:color w:val="auto"/>
          <w:spacing w:val="0"/>
          <w:sz w:val="28"/>
        </w:rPr>
      </w:pPr>
    </w:p>
    <w:p w:rsidR="0032117F" w:rsidRPr="00761CB4" w:rsidRDefault="0032117F" w:rsidP="0032117F">
      <w:pPr>
        <w:spacing w:line="360" w:lineRule="auto"/>
        <w:jc w:val="center"/>
        <w:rPr>
          <w:rFonts w:cstheme="minorBidi"/>
          <w:bCs w:val="0"/>
          <w:color w:val="auto"/>
          <w:spacing w:val="0"/>
          <w:sz w:val="28"/>
        </w:rPr>
      </w:pPr>
      <w:r>
        <w:rPr>
          <w:rFonts w:cstheme="minorBidi"/>
          <w:bCs w:val="0"/>
          <w:color w:val="auto"/>
          <w:spacing w:val="0"/>
          <w:sz w:val="28"/>
        </w:rPr>
        <w:t xml:space="preserve">     </w:t>
      </w:r>
    </w:p>
    <w:p w:rsidR="0032117F" w:rsidRPr="00761CB4" w:rsidRDefault="0032117F" w:rsidP="0032117F">
      <w:pPr>
        <w:spacing w:after="200" w:line="276" w:lineRule="auto"/>
        <w:rPr>
          <w:bCs w:val="0"/>
          <w:color w:val="auto"/>
          <w:spacing w:val="0"/>
          <w:sz w:val="22"/>
          <w:szCs w:val="22"/>
        </w:rPr>
      </w:pPr>
    </w:p>
    <w:p w:rsidR="0032117F" w:rsidRDefault="0032117F">
      <w:pPr>
        <w:rPr>
          <w:rFonts w:eastAsia="Times New Roman"/>
          <w:b/>
          <w:color w:val="333333"/>
          <w:spacing w:val="0"/>
          <w:sz w:val="28"/>
          <w:lang w:eastAsia="ru-RU"/>
        </w:rPr>
      </w:pPr>
    </w:p>
    <w:p w:rsidR="0032117F" w:rsidRDefault="0032117F">
      <w:pPr>
        <w:rPr>
          <w:rFonts w:eastAsia="Times New Roman"/>
          <w:b/>
          <w:color w:val="333333"/>
          <w:spacing w:val="0"/>
          <w:sz w:val="28"/>
          <w:lang w:eastAsia="ru-RU"/>
        </w:rPr>
      </w:pPr>
    </w:p>
    <w:p w:rsidR="0032117F" w:rsidRDefault="0032117F">
      <w:pPr>
        <w:rPr>
          <w:rFonts w:eastAsia="Times New Roman"/>
          <w:b/>
          <w:color w:val="333333"/>
          <w:spacing w:val="0"/>
          <w:sz w:val="28"/>
          <w:lang w:eastAsia="ru-RU"/>
        </w:rPr>
      </w:pPr>
    </w:p>
    <w:p w:rsidR="0032117F" w:rsidRDefault="0032117F">
      <w:pPr>
        <w:rPr>
          <w:rFonts w:eastAsia="Times New Roman"/>
          <w:b/>
          <w:color w:val="333333"/>
          <w:spacing w:val="0"/>
          <w:sz w:val="28"/>
          <w:lang w:eastAsia="ru-RU"/>
        </w:rPr>
      </w:pPr>
    </w:p>
    <w:p w:rsidR="0032117F" w:rsidRDefault="0032117F">
      <w:pPr>
        <w:rPr>
          <w:rFonts w:eastAsia="Times New Roman"/>
          <w:b/>
          <w:color w:val="333333"/>
          <w:spacing w:val="0"/>
          <w:sz w:val="28"/>
          <w:lang w:eastAsia="ru-RU"/>
        </w:rPr>
      </w:pPr>
    </w:p>
    <w:p w:rsidR="0032117F" w:rsidRDefault="0032117F">
      <w:pPr>
        <w:rPr>
          <w:rFonts w:eastAsia="Times New Roman"/>
          <w:b/>
          <w:color w:val="333333"/>
          <w:spacing w:val="0"/>
          <w:sz w:val="28"/>
          <w:lang w:eastAsia="ru-RU"/>
        </w:rPr>
      </w:pPr>
    </w:p>
    <w:p w:rsidR="0032117F" w:rsidRDefault="0032117F">
      <w:pPr>
        <w:rPr>
          <w:rFonts w:eastAsia="Times New Roman"/>
          <w:b/>
          <w:color w:val="333333"/>
          <w:spacing w:val="0"/>
          <w:sz w:val="28"/>
          <w:lang w:eastAsia="ru-RU"/>
        </w:rPr>
      </w:pPr>
    </w:p>
    <w:p w:rsidR="005F2D78" w:rsidRDefault="006A6FE8">
      <w:pPr>
        <w:rPr>
          <w:rFonts w:ascii="Helvetica" w:eastAsia="Times New Roman" w:hAnsi="Helvetica" w:cs="Helvetica"/>
          <w:bCs w:val="0"/>
          <w:color w:val="333333"/>
          <w:spacing w:val="0"/>
          <w:sz w:val="21"/>
          <w:szCs w:val="21"/>
          <w:lang w:eastAsia="ru-RU"/>
        </w:rPr>
      </w:pPr>
      <w:bookmarkStart w:id="0" w:name="_GoBack"/>
      <w:bookmarkEnd w:id="0"/>
      <w:r w:rsidRPr="006A6FE8">
        <w:rPr>
          <w:rFonts w:eastAsia="Times New Roman"/>
          <w:b/>
          <w:color w:val="333333"/>
          <w:spacing w:val="0"/>
          <w:sz w:val="28"/>
          <w:lang w:eastAsia="ru-RU"/>
        </w:rPr>
        <w:lastRenderedPageBreak/>
        <w:t>Цель: </w:t>
      </w:r>
      <w:r w:rsidRPr="006A6FE8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закрепить представления детей об органах чувств – глазах</w:t>
      </w:r>
      <w:r>
        <w:rPr>
          <w:rFonts w:ascii="Helvetica" w:eastAsia="Times New Roman" w:hAnsi="Helvetica" w:cs="Helvetica"/>
          <w:bCs w:val="0"/>
          <w:color w:val="333333"/>
          <w:spacing w:val="0"/>
          <w:sz w:val="21"/>
          <w:szCs w:val="21"/>
          <w:lang w:eastAsia="ru-RU"/>
        </w:rPr>
        <w:t>.</w:t>
      </w:r>
    </w:p>
    <w:p w:rsidR="006A6FE8" w:rsidRDefault="006A6FE8">
      <w:pPr>
        <w:rPr>
          <w:sz w:val="28"/>
        </w:rPr>
      </w:pPr>
    </w:p>
    <w:p w:rsidR="006A6FE8" w:rsidRDefault="006A6FE8">
      <w:pPr>
        <w:rPr>
          <w:b/>
          <w:sz w:val="28"/>
        </w:rPr>
      </w:pPr>
      <w:r w:rsidRPr="006A6FE8">
        <w:rPr>
          <w:b/>
          <w:sz w:val="28"/>
        </w:rPr>
        <w:t>Задачи:</w:t>
      </w:r>
    </w:p>
    <w:p w:rsidR="00A31E19" w:rsidRDefault="006A6FE8">
      <w:pPr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  <w:r w:rsidRPr="006A6FE8">
        <w:rPr>
          <w:b/>
          <w:sz w:val="28"/>
          <w:szCs w:val="28"/>
        </w:rPr>
        <w:t xml:space="preserve">- </w:t>
      </w:r>
      <w:r w:rsidRPr="006A6FE8">
        <w:rPr>
          <w:rFonts w:eastAsia="Times New Roman"/>
          <w:b/>
          <w:color w:val="333333"/>
          <w:spacing w:val="0"/>
          <w:sz w:val="28"/>
          <w:szCs w:val="28"/>
          <w:lang w:eastAsia="ru-RU"/>
        </w:rPr>
        <w:t> </w:t>
      </w: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формировать правильное и бер</w:t>
      </w:r>
      <w:r w:rsidR="009C0B9F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ежное отношение к своему зрению;</w:t>
      </w:r>
    </w:p>
    <w:p w:rsidR="009C0B9F" w:rsidRDefault="009C0B9F">
      <w:pPr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  <w:r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- развивать познавательные способности воспитанников;</w:t>
      </w:r>
    </w:p>
    <w:p w:rsidR="0097260B" w:rsidRDefault="0097260B">
      <w:pPr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  <w:r w:rsidRPr="0053016D">
        <w:rPr>
          <w:color w:val="211E1E"/>
          <w:sz w:val="28"/>
        </w:rPr>
        <w:t>- расширять словарный запас</w:t>
      </w:r>
      <w:r w:rsidR="00A1208A">
        <w:rPr>
          <w:color w:val="211E1E"/>
          <w:sz w:val="28"/>
        </w:rPr>
        <w:t xml:space="preserve"> (глазное яблоко, глазница, радужная оболочка, зрачок);</w:t>
      </w:r>
      <w:r w:rsidR="00A1208A" w:rsidRPr="00A1208A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 xml:space="preserve"> </w:t>
      </w:r>
      <w:r w:rsidR="00A1208A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- закрепить знания о строении глаза;</w:t>
      </w:r>
    </w:p>
    <w:p w:rsidR="006A6FE8" w:rsidRDefault="00A31E19">
      <w:pPr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  <w:r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 xml:space="preserve">- </w:t>
      </w:r>
      <w:r w:rsidR="006A6FE8"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 xml:space="preserve"> </w:t>
      </w:r>
      <w:r w:rsidR="009C0B9F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 xml:space="preserve">обобщить знания о  правилах  по  укреплению  и  охране </w:t>
      </w:r>
      <w:r w:rsidR="006A6FE8"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 xml:space="preserve"> зрения</w:t>
      </w:r>
      <w:r w:rsid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;</w:t>
      </w:r>
    </w:p>
    <w:p w:rsidR="00A1208A" w:rsidRDefault="00A1208A">
      <w:pPr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</w:p>
    <w:p w:rsidR="006A6FE8" w:rsidRDefault="00A1208A">
      <w:pPr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  <w:r w:rsidRPr="0053016D">
        <w:rPr>
          <w:b/>
          <w:color w:val="211E1E"/>
          <w:sz w:val="28"/>
        </w:rPr>
        <w:t>Оборудование:</w:t>
      </w:r>
      <w:r>
        <w:rPr>
          <w:b/>
          <w:color w:val="211E1E"/>
          <w:sz w:val="28"/>
        </w:rPr>
        <w:t xml:space="preserve"> </w:t>
      </w:r>
      <w:r>
        <w:rPr>
          <w:color w:val="211E1E"/>
          <w:sz w:val="28"/>
        </w:rPr>
        <w:t xml:space="preserve">зеркало, </w:t>
      </w:r>
      <w:r w:rsidRPr="00A1208A">
        <w:rPr>
          <w:color w:val="211E1E"/>
          <w:sz w:val="28"/>
        </w:rPr>
        <w:t>картинки</w:t>
      </w:r>
      <w:r>
        <w:rPr>
          <w:color w:val="211E1E"/>
          <w:sz w:val="28"/>
        </w:rPr>
        <w:t xml:space="preserve"> о правилах сохранения  зрения. </w:t>
      </w:r>
    </w:p>
    <w:p w:rsidR="006A6FE8" w:rsidRDefault="006A6FE8">
      <w:pPr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</w:p>
    <w:p w:rsidR="006A6FE8" w:rsidRDefault="006A6FE8">
      <w:pPr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</w:p>
    <w:p w:rsidR="006A6FE8" w:rsidRPr="006A6FE8" w:rsidRDefault="006A6FE8" w:rsidP="006A6FE8">
      <w:pPr>
        <w:shd w:val="clear" w:color="auto" w:fill="FFFFFF"/>
        <w:spacing w:after="135"/>
        <w:jc w:val="center"/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</w:pPr>
      <w:r w:rsidRPr="006A6FE8">
        <w:rPr>
          <w:rFonts w:eastAsia="Times New Roman"/>
          <w:b/>
          <w:color w:val="333333"/>
          <w:spacing w:val="0"/>
          <w:sz w:val="28"/>
          <w:lang w:eastAsia="ru-RU"/>
        </w:rPr>
        <w:t>Ход занятия:</w:t>
      </w:r>
    </w:p>
    <w:p w:rsidR="006A6FE8" w:rsidRPr="006A6FE8" w:rsidRDefault="006A6FE8" w:rsidP="006A6FE8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Cs w:val="0"/>
          <w:i/>
          <w:iCs/>
          <w:color w:val="333333"/>
          <w:spacing w:val="0"/>
          <w:sz w:val="21"/>
          <w:lang w:eastAsia="ru-RU"/>
        </w:rPr>
        <w:t xml:space="preserve">- </w:t>
      </w:r>
      <w:r w:rsidRPr="006A6FE8">
        <w:rPr>
          <w:rFonts w:eastAsia="Times New Roman"/>
          <w:bCs w:val="0"/>
          <w:i/>
          <w:iCs/>
          <w:color w:val="333333"/>
          <w:spacing w:val="0"/>
          <w:sz w:val="28"/>
          <w:szCs w:val="28"/>
          <w:lang w:eastAsia="ru-RU"/>
        </w:rPr>
        <w:t>Ребята отгадайте загадки:</w:t>
      </w:r>
    </w:p>
    <w:p w:rsidR="006A6FE8" w:rsidRPr="006A6FE8" w:rsidRDefault="006A6FE8" w:rsidP="006A6FE8">
      <w:pPr>
        <w:shd w:val="clear" w:color="auto" w:fill="FFFFFF"/>
        <w:spacing w:line="240" w:lineRule="atLeast"/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На ночь два оконца</w:t>
      </w:r>
      <w:proofErr w:type="gramStart"/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br/>
        <w:t>С</w:t>
      </w:r>
      <w:proofErr w:type="gramEnd"/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ами закрываются,</w:t>
      </w: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br/>
        <w:t>А с восходом солнца</w:t>
      </w: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br/>
        <w:t>Сами открываются.</w:t>
      </w: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br/>
      </w:r>
      <w:r w:rsidRPr="006A6FE8">
        <w:rPr>
          <w:rFonts w:eastAsia="Times New Roman"/>
          <w:bCs w:val="0"/>
          <w:i/>
          <w:iCs/>
          <w:color w:val="333333"/>
          <w:spacing w:val="0"/>
          <w:sz w:val="28"/>
          <w:szCs w:val="28"/>
          <w:lang w:eastAsia="ru-RU"/>
        </w:rPr>
        <w:t>                                        (Глаза)</w:t>
      </w:r>
    </w:p>
    <w:p w:rsidR="006A6FE8" w:rsidRPr="006A6FE8" w:rsidRDefault="006A6FE8" w:rsidP="006A6FE8">
      <w:pPr>
        <w:shd w:val="clear" w:color="auto" w:fill="FFFFFF"/>
        <w:spacing w:line="240" w:lineRule="atLeast"/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Брат с братом через дорогу живут,</w:t>
      </w: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br/>
        <w:t>А один другого не видит.</w:t>
      </w: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br/>
      </w:r>
      <w:r w:rsidRPr="006A6FE8">
        <w:rPr>
          <w:rFonts w:eastAsia="Times New Roman"/>
          <w:bCs w:val="0"/>
          <w:i/>
          <w:iCs/>
          <w:color w:val="333333"/>
          <w:spacing w:val="0"/>
          <w:sz w:val="28"/>
          <w:szCs w:val="28"/>
          <w:lang w:eastAsia="ru-RU"/>
        </w:rPr>
        <w:t>                                        (Глаза)</w:t>
      </w:r>
    </w:p>
    <w:p w:rsidR="006A6FE8" w:rsidRPr="006A6FE8" w:rsidRDefault="006A6FE8" w:rsidP="006A6FE8">
      <w:pPr>
        <w:shd w:val="clear" w:color="auto" w:fill="FFFFFF"/>
        <w:spacing w:line="240" w:lineRule="atLeast"/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Кругло, горбато, около – мохнато.</w:t>
      </w: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br/>
        <w:t>Придет беда – потечет вода.</w:t>
      </w: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br/>
      </w:r>
      <w:r w:rsidRPr="006A6FE8">
        <w:rPr>
          <w:rFonts w:eastAsia="Times New Roman"/>
          <w:bCs w:val="0"/>
          <w:i/>
          <w:iCs/>
          <w:color w:val="333333"/>
          <w:spacing w:val="0"/>
          <w:sz w:val="28"/>
          <w:szCs w:val="28"/>
          <w:lang w:eastAsia="ru-RU"/>
        </w:rPr>
        <w:t>                              (Глаза)</w:t>
      </w:r>
    </w:p>
    <w:p w:rsidR="006A6FE8" w:rsidRPr="006A6FE8" w:rsidRDefault="006A6FE8" w:rsidP="006A6FE8">
      <w:pPr>
        <w:shd w:val="clear" w:color="auto" w:fill="FFFFFF"/>
        <w:spacing w:line="240" w:lineRule="atLeast"/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Есть у каждого лица</w:t>
      </w:r>
      <w:proofErr w:type="gramStart"/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br/>
        <w:t>Д</w:t>
      </w:r>
      <w:proofErr w:type="gramEnd"/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ва красивых озерца.</w:t>
      </w: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br/>
        <w:t>Между ними есть гора.</w:t>
      </w: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br/>
        <w:t>Назови их, детвора.</w:t>
      </w: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br/>
      </w:r>
      <w:r w:rsidRPr="006A6FE8">
        <w:rPr>
          <w:rFonts w:eastAsia="Times New Roman"/>
          <w:bCs w:val="0"/>
          <w:i/>
          <w:iCs/>
          <w:color w:val="333333"/>
          <w:spacing w:val="0"/>
          <w:sz w:val="28"/>
          <w:szCs w:val="28"/>
          <w:lang w:eastAsia="ru-RU"/>
        </w:rPr>
        <w:t>                              (Глаза)</w:t>
      </w:r>
    </w:p>
    <w:p w:rsidR="006A6FE8" w:rsidRDefault="006A6FE8" w:rsidP="006A6FE8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– Правильно отгадали – эти загадки все про глаза. Благодаря глазам мы можем видеть всё, что нас окружает. </w:t>
      </w:r>
      <w:r w:rsidRPr="006A6FE8">
        <w:rPr>
          <w:rFonts w:eastAsia="Times New Roman"/>
          <w:bCs w:val="0"/>
          <w:i/>
          <w:iCs/>
          <w:color w:val="333333"/>
          <w:spacing w:val="0"/>
          <w:sz w:val="28"/>
          <w:szCs w:val="28"/>
          <w:lang w:eastAsia="ru-RU"/>
        </w:rPr>
        <w:t>Глаз</w:t>
      </w: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 похож на маленькое яблоко, которое надёжно спрятано в глубокую норку </w:t>
      </w:r>
      <w:r w:rsidRPr="006A6FE8">
        <w:rPr>
          <w:rFonts w:eastAsia="Times New Roman"/>
          <w:bCs w:val="0"/>
          <w:i/>
          <w:iCs/>
          <w:color w:val="333333"/>
          <w:spacing w:val="0"/>
          <w:sz w:val="28"/>
          <w:szCs w:val="28"/>
          <w:lang w:eastAsia="ru-RU"/>
        </w:rPr>
        <w:t>(глазницу), </w:t>
      </w: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а наружу выглядывает только его часть. От пыли и других вредных воздействий его защищают  </w:t>
      </w:r>
      <w:r w:rsidRPr="006A6FE8">
        <w:rPr>
          <w:rFonts w:eastAsia="Times New Roman"/>
          <w:bCs w:val="0"/>
          <w:i/>
          <w:iCs/>
          <w:color w:val="333333"/>
          <w:spacing w:val="0"/>
          <w:sz w:val="28"/>
          <w:szCs w:val="28"/>
          <w:lang w:eastAsia="ru-RU"/>
        </w:rPr>
        <w:t>веки и ресницы. Радужная оболочка </w:t>
      </w: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определяет цвет глаз, </w:t>
      </w:r>
      <w:r w:rsidRPr="006A6FE8">
        <w:rPr>
          <w:rFonts w:eastAsia="Times New Roman"/>
          <w:bCs w:val="0"/>
          <w:i/>
          <w:iCs/>
          <w:color w:val="333333"/>
          <w:spacing w:val="0"/>
          <w:sz w:val="28"/>
          <w:szCs w:val="28"/>
          <w:lang w:eastAsia="ru-RU"/>
        </w:rPr>
        <w:t>зрачок</w:t>
      </w:r>
      <w:r w:rsidRPr="006A6FE8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 реагирует на свет. Всё увиденное передается в мозг по зрительным нервам.</w:t>
      </w:r>
    </w:p>
    <w:p w:rsidR="006B2E45" w:rsidRPr="003B4A84" w:rsidRDefault="006B2E45" w:rsidP="006B2E45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</w:pP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– Посмотрите внимательно в зеркало на свои глаза и </w:t>
      </w:r>
      <w:r w:rsidR="003B4A84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 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 опишите их </w:t>
      </w:r>
      <w:r w:rsidRPr="003B4A84">
        <w:rPr>
          <w:rFonts w:eastAsia="Times New Roman"/>
          <w:bCs w:val="0"/>
          <w:iCs/>
          <w:color w:val="333333"/>
          <w:spacing w:val="0"/>
          <w:sz w:val="28"/>
          <w:lang w:eastAsia="ru-RU"/>
        </w:rPr>
        <w:t>(форма глаз, разрез глаз как ра</w:t>
      </w:r>
      <w:r w:rsidR="009C0B9F">
        <w:rPr>
          <w:rFonts w:eastAsia="Times New Roman"/>
          <w:bCs w:val="0"/>
          <w:iCs/>
          <w:color w:val="333333"/>
          <w:spacing w:val="0"/>
          <w:sz w:val="28"/>
          <w:lang w:eastAsia="ru-RU"/>
        </w:rPr>
        <w:t>сположены на лице, какого цвета</w:t>
      </w:r>
      <w:r w:rsidRPr="003B4A84">
        <w:rPr>
          <w:rFonts w:eastAsia="Times New Roman"/>
          <w:bCs w:val="0"/>
          <w:iCs/>
          <w:color w:val="333333"/>
          <w:spacing w:val="0"/>
          <w:sz w:val="28"/>
          <w:lang w:eastAsia="ru-RU"/>
        </w:rPr>
        <w:t>, какое настроение передают глаза.)</w:t>
      </w:r>
    </w:p>
    <w:p w:rsidR="006B2E45" w:rsidRPr="003B4A84" w:rsidRDefault="006B2E45" w:rsidP="006B2E45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</w:pPr>
      <w:r w:rsidRPr="003B4A84">
        <w:rPr>
          <w:rFonts w:eastAsia="Times New Roman"/>
          <w:bCs w:val="0"/>
          <w:iCs/>
          <w:color w:val="333333"/>
          <w:spacing w:val="0"/>
          <w:sz w:val="28"/>
          <w:lang w:eastAsia="ru-RU"/>
        </w:rPr>
        <w:t xml:space="preserve"> - Давайте  поиграем!</w:t>
      </w:r>
    </w:p>
    <w:p w:rsidR="006B2E45" w:rsidRPr="003B4A84" w:rsidRDefault="006B2E45" w:rsidP="006B2E45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</w:pPr>
      <w:r w:rsidRPr="003B4A84">
        <w:rPr>
          <w:rFonts w:eastAsia="Times New Roman"/>
          <w:bCs w:val="0"/>
          <w:iCs/>
          <w:color w:val="333333"/>
          <w:spacing w:val="0"/>
          <w:sz w:val="28"/>
          <w:lang w:eastAsia="ru-RU"/>
        </w:rPr>
        <w:t>Игра «Передай настроение».</w:t>
      </w:r>
    </w:p>
    <w:p w:rsidR="006B2E45" w:rsidRPr="006B2E45" w:rsidRDefault="006B2E45" w:rsidP="006B2E45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  <w:r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 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 </w:t>
      </w:r>
      <w:r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 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 </w:t>
      </w:r>
      <w:proofErr w:type="gramStart"/>
      <w:r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О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дин ребенок изображает задуманное настроение</w:t>
      </w:r>
      <w:r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: 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грустное, веселое, сердитое (злое), спокойное, серьезное, удивленное, задумчивое (мечтательное) и пр., другие 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lastRenderedPageBreak/>
        <w:t xml:space="preserve">дети </w:t>
      </w:r>
      <w:r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 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угадывают.</w:t>
      </w:r>
      <w:proofErr w:type="gramEnd"/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 После того, </w:t>
      </w:r>
      <w:r w:rsidRPr="006B2E45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 xml:space="preserve">как настроение угадано, </w:t>
      </w:r>
      <w:r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обсуждают</w:t>
      </w:r>
      <w:r w:rsidRPr="006B2E45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: когда и почему бывает такое настроение?</w:t>
      </w:r>
    </w:p>
    <w:p w:rsidR="006B2E45" w:rsidRPr="006B2E45" w:rsidRDefault="006B2E45" w:rsidP="006B2E45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</w:pP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Приходит </w:t>
      </w:r>
      <w:proofErr w:type="spellStart"/>
      <w:proofErr w:type="gramStart"/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Крош</w:t>
      </w:r>
      <w:proofErr w:type="spellEnd"/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 </w:t>
      </w:r>
      <w:r w:rsidR="003B4A84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 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и</w:t>
      </w:r>
      <w:proofErr w:type="gramEnd"/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 плачет:</w:t>
      </w:r>
    </w:p>
    <w:p w:rsidR="006B2E45" w:rsidRPr="006B2E45" w:rsidRDefault="006B2E45" w:rsidP="006B2E45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</w:pP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– Мне соринка в глаз попала.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br/>
        <w:t>– Ребята, поможем</w:t>
      </w:r>
      <w:proofErr w:type="gramStart"/>
      <w:r w:rsidR="003B4A84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 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 </w:t>
      </w:r>
      <w:r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К</w:t>
      </w:r>
      <w:proofErr w:type="gramEnd"/>
      <w:r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рошу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?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br/>
        <w:t>– Что нужно делать, чтобы вытащить соринку? </w:t>
      </w:r>
      <w:r w:rsidRPr="006B2E45">
        <w:rPr>
          <w:rFonts w:eastAsia="Times New Roman"/>
          <w:bCs w:val="0"/>
          <w:i/>
          <w:iCs/>
          <w:color w:val="333333"/>
          <w:spacing w:val="0"/>
          <w:sz w:val="28"/>
          <w:lang w:eastAsia="ru-RU"/>
        </w:rPr>
        <w:t>(Ответы детей).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br/>
        <w:t>– Нужно чистым платком вынуть соринку.</w:t>
      </w:r>
    </w:p>
    <w:p w:rsidR="006B2E45" w:rsidRPr="006B2E45" w:rsidRDefault="003B4A84" w:rsidP="006B2E45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</w:pPr>
      <w:r>
        <w:rPr>
          <w:rFonts w:eastAsia="Times New Roman"/>
          <w:bCs w:val="0"/>
          <w:i/>
          <w:iCs/>
          <w:color w:val="333333"/>
          <w:spacing w:val="0"/>
          <w:sz w:val="28"/>
          <w:lang w:eastAsia="ru-RU"/>
        </w:rPr>
        <w:t xml:space="preserve"> </w:t>
      </w:r>
      <w:proofErr w:type="spellStart"/>
      <w:r w:rsidR="006B2E45" w:rsidRPr="006B2E45">
        <w:rPr>
          <w:rFonts w:eastAsia="Times New Roman"/>
          <w:color w:val="333333"/>
          <w:spacing w:val="0"/>
          <w:sz w:val="28"/>
          <w:lang w:eastAsia="ru-RU"/>
        </w:rPr>
        <w:t>Крош</w:t>
      </w:r>
      <w:proofErr w:type="spellEnd"/>
      <w:proofErr w:type="gramStart"/>
      <w:r w:rsidR="006B2E45">
        <w:rPr>
          <w:rFonts w:eastAsia="Times New Roman"/>
          <w:b/>
          <w:color w:val="333333"/>
          <w:spacing w:val="0"/>
          <w:sz w:val="28"/>
          <w:lang w:eastAsia="ru-RU"/>
        </w:rPr>
        <w:t xml:space="preserve"> </w:t>
      </w:r>
      <w:r w:rsidR="006B2E45" w:rsidRPr="006B2E45">
        <w:rPr>
          <w:rFonts w:eastAsia="Times New Roman"/>
          <w:b/>
          <w:color w:val="333333"/>
          <w:spacing w:val="0"/>
          <w:sz w:val="28"/>
          <w:lang w:eastAsia="ru-RU"/>
        </w:rPr>
        <w:t>:</w:t>
      </w:r>
      <w:proofErr w:type="gramEnd"/>
      <w:r w:rsidR="006B2E45"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 Спасибо, ребята. </w:t>
      </w:r>
      <w:r w:rsidR="0028394C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 xml:space="preserve"> П</w:t>
      </w:r>
      <w:r w:rsidR="006B2E45"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омогите мн</w:t>
      </w:r>
      <w:r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е разобраться, как беречь глаза (показывает картинки).</w:t>
      </w:r>
    </w:p>
    <w:p w:rsidR="006B2E45" w:rsidRPr="006B2E45" w:rsidRDefault="006B2E45" w:rsidP="006B2E45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</w:pP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– читать лёжа;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br/>
        <w:t>– смотреть близко телевизор;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br/>
        <w:t>– умываться по утрам;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br/>
        <w:t>– оберегать глаза от удара;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br/>
        <w:t>– тереть глаза грязными руками;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br/>
        <w:t>– читать при хорошем освещении;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br/>
        <w:t>– не читать в транспорте;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br/>
        <w:t>– укреплять глаза, глядя на восходящее (заходящее) солнце;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br/>
        <w:t>– делать гимнастику для глаз.</w:t>
      </w:r>
    </w:p>
    <w:p w:rsidR="006B2E45" w:rsidRPr="006B2E45" w:rsidRDefault="006B2E45" w:rsidP="006B2E45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</w:pPr>
      <w:proofErr w:type="spellStart"/>
      <w:r w:rsidRPr="006B2E45">
        <w:rPr>
          <w:rFonts w:eastAsia="Times New Roman"/>
          <w:color w:val="333333"/>
          <w:spacing w:val="0"/>
          <w:sz w:val="28"/>
          <w:lang w:eastAsia="ru-RU"/>
        </w:rPr>
        <w:t>Крош</w:t>
      </w:r>
      <w:proofErr w:type="spellEnd"/>
      <w:r w:rsidRPr="006B2E45">
        <w:rPr>
          <w:rFonts w:eastAsia="Times New Roman"/>
          <w:color w:val="333333"/>
          <w:spacing w:val="0"/>
          <w:sz w:val="28"/>
          <w:lang w:eastAsia="ru-RU"/>
        </w:rPr>
        <w:t>:</w:t>
      </w:r>
      <w:r>
        <w:rPr>
          <w:rFonts w:eastAsia="Times New Roman"/>
          <w:b/>
          <w:color w:val="333333"/>
          <w:spacing w:val="0"/>
          <w:sz w:val="28"/>
          <w:lang w:eastAsia="ru-RU"/>
        </w:rPr>
        <w:t xml:space="preserve"> </w:t>
      </w:r>
      <w:r w:rsidRPr="006B2E45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Ребята, а для чего нужно делать гимнастику для глаз? Как ее делать?</w:t>
      </w:r>
    </w:p>
    <w:p w:rsidR="0028394C" w:rsidRPr="0028394C" w:rsidRDefault="0028394C" w:rsidP="0028394C">
      <w:pPr>
        <w:shd w:val="clear" w:color="auto" w:fill="FFFFFF"/>
        <w:spacing w:after="150" w:line="300" w:lineRule="atLeast"/>
        <w:jc w:val="center"/>
        <w:rPr>
          <w:rFonts w:eastAsia="Times New Roman"/>
          <w:bCs w:val="0"/>
          <w:spacing w:val="0"/>
          <w:sz w:val="28"/>
          <w:lang w:eastAsia="ru-RU"/>
        </w:rPr>
      </w:pPr>
      <w:r w:rsidRPr="0028394C">
        <w:rPr>
          <w:rFonts w:eastAsia="Times New Roman"/>
          <w:b/>
          <w:i/>
          <w:iCs/>
          <w:spacing w:val="0"/>
          <w:sz w:val="28"/>
          <w:lang w:eastAsia="ru-RU"/>
        </w:rPr>
        <w:t>гимнастика для глаз «Солнечный зайчик»</w:t>
      </w:r>
    </w:p>
    <w:tbl>
      <w:tblPr>
        <w:tblW w:w="0" w:type="auto"/>
        <w:tblInd w:w="7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8"/>
        <w:gridCol w:w="4212"/>
      </w:tblGrid>
      <w:tr w:rsidR="0028394C" w:rsidRPr="0028394C" w:rsidTr="0028394C">
        <w:tc>
          <w:tcPr>
            <w:tcW w:w="28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94C" w:rsidRPr="0028394C" w:rsidRDefault="0028394C" w:rsidP="0028394C">
            <w:pPr>
              <w:spacing w:after="150" w:line="300" w:lineRule="atLeast"/>
              <w:rPr>
                <w:rFonts w:eastAsia="Times New Roman"/>
                <w:bCs w:val="0"/>
                <w:spacing w:val="0"/>
                <w:sz w:val="28"/>
                <w:lang w:eastAsia="ru-RU"/>
              </w:rPr>
            </w:pPr>
            <w:r w:rsidRPr="0028394C">
              <w:rPr>
                <w:rFonts w:eastAsia="Times New Roman"/>
                <w:bCs w:val="0"/>
                <w:spacing w:val="0"/>
                <w:sz w:val="28"/>
                <w:lang w:eastAsia="ru-RU"/>
              </w:rPr>
              <w:t>Солнечный мой заинька,</w:t>
            </w:r>
            <w:r>
              <w:rPr>
                <w:rFonts w:eastAsia="Times New Roman"/>
                <w:bCs w:val="0"/>
                <w:spacing w:val="0"/>
                <w:sz w:val="28"/>
                <w:lang w:eastAsia="ru-RU"/>
              </w:rPr>
              <w:t xml:space="preserve">                          </w:t>
            </w:r>
          </w:p>
          <w:p w:rsidR="0028394C" w:rsidRPr="0028394C" w:rsidRDefault="0028394C" w:rsidP="0028394C">
            <w:pPr>
              <w:spacing w:after="150" w:line="300" w:lineRule="atLeast"/>
              <w:rPr>
                <w:rFonts w:eastAsia="Times New Roman"/>
                <w:bCs w:val="0"/>
                <w:spacing w:val="0"/>
                <w:sz w:val="28"/>
                <w:lang w:eastAsia="ru-RU"/>
              </w:rPr>
            </w:pPr>
            <w:r w:rsidRPr="0028394C">
              <w:rPr>
                <w:rFonts w:eastAsia="Times New Roman"/>
                <w:bCs w:val="0"/>
                <w:spacing w:val="0"/>
                <w:sz w:val="28"/>
                <w:lang w:eastAsia="ru-RU"/>
              </w:rPr>
              <w:t>Прыгни на ладошку.</w:t>
            </w:r>
            <w:r>
              <w:rPr>
                <w:rFonts w:eastAsia="Times New Roman"/>
                <w:bCs w:val="0"/>
                <w:spacing w:val="0"/>
                <w:sz w:val="28"/>
                <w:lang w:eastAsia="ru-RU"/>
              </w:rPr>
              <w:t xml:space="preserve">    </w:t>
            </w:r>
          </w:p>
          <w:p w:rsidR="0028394C" w:rsidRPr="0028394C" w:rsidRDefault="0028394C" w:rsidP="0028394C">
            <w:pPr>
              <w:spacing w:after="150" w:line="300" w:lineRule="atLeast"/>
              <w:rPr>
                <w:rFonts w:eastAsia="Times New Roman"/>
                <w:bCs w:val="0"/>
                <w:spacing w:val="0"/>
                <w:sz w:val="28"/>
                <w:lang w:eastAsia="ru-RU"/>
              </w:rPr>
            </w:pPr>
            <w:r>
              <w:rPr>
                <w:rFonts w:eastAsia="Times New Roman"/>
                <w:bCs w:val="0"/>
                <w:spacing w:val="0"/>
                <w:sz w:val="28"/>
                <w:lang w:eastAsia="ru-RU"/>
              </w:rPr>
              <w:t xml:space="preserve">Солнечный </w:t>
            </w:r>
            <w:r w:rsidRPr="0028394C">
              <w:rPr>
                <w:rFonts w:eastAsia="Times New Roman"/>
                <w:bCs w:val="0"/>
                <w:spacing w:val="0"/>
                <w:sz w:val="28"/>
                <w:lang w:eastAsia="ru-RU"/>
              </w:rPr>
              <w:t>мой заинька,</w:t>
            </w:r>
          </w:p>
          <w:p w:rsidR="0028394C" w:rsidRPr="0028394C" w:rsidRDefault="0028394C" w:rsidP="0028394C">
            <w:pPr>
              <w:spacing w:after="150" w:line="300" w:lineRule="atLeast"/>
              <w:rPr>
                <w:rFonts w:eastAsia="Times New Roman"/>
                <w:bCs w:val="0"/>
                <w:spacing w:val="0"/>
                <w:sz w:val="28"/>
                <w:lang w:eastAsia="ru-RU"/>
              </w:rPr>
            </w:pPr>
            <w:r w:rsidRPr="0028394C">
              <w:rPr>
                <w:rFonts w:eastAsia="Times New Roman"/>
                <w:bCs w:val="0"/>
                <w:spacing w:val="0"/>
                <w:sz w:val="28"/>
                <w:lang w:eastAsia="ru-RU"/>
              </w:rPr>
              <w:t>Маленький, как крошка.</w:t>
            </w:r>
          </w:p>
          <w:p w:rsidR="0028394C" w:rsidRPr="0028394C" w:rsidRDefault="0028394C" w:rsidP="0028394C">
            <w:pPr>
              <w:spacing w:after="150" w:line="300" w:lineRule="atLeast"/>
              <w:rPr>
                <w:rFonts w:eastAsia="Times New Roman"/>
                <w:bCs w:val="0"/>
                <w:spacing w:val="0"/>
                <w:sz w:val="28"/>
                <w:lang w:eastAsia="ru-RU"/>
              </w:rPr>
            </w:pPr>
            <w:r w:rsidRPr="0028394C">
              <w:rPr>
                <w:rFonts w:eastAsia="Times New Roman"/>
                <w:bCs w:val="0"/>
                <w:spacing w:val="0"/>
                <w:sz w:val="28"/>
                <w:lang w:eastAsia="ru-RU"/>
              </w:rPr>
              <w:t>Прыг на носик, на плечо.</w:t>
            </w:r>
          </w:p>
          <w:p w:rsidR="0028394C" w:rsidRPr="0028394C" w:rsidRDefault="0028394C" w:rsidP="0028394C">
            <w:pPr>
              <w:spacing w:after="150" w:line="300" w:lineRule="atLeast"/>
              <w:rPr>
                <w:rFonts w:eastAsia="Times New Roman"/>
                <w:bCs w:val="0"/>
                <w:spacing w:val="0"/>
                <w:sz w:val="28"/>
                <w:lang w:eastAsia="ru-RU"/>
              </w:rPr>
            </w:pPr>
            <w:r w:rsidRPr="0028394C">
              <w:rPr>
                <w:rFonts w:eastAsia="Times New Roman"/>
                <w:bCs w:val="0"/>
                <w:spacing w:val="0"/>
                <w:sz w:val="28"/>
                <w:lang w:eastAsia="ru-RU"/>
              </w:rPr>
              <w:t>Ой, как стало горячо!</w:t>
            </w:r>
          </w:p>
          <w:p w:rsidR="0028394C" w:rsidRPr="0028394C" w:rsidRDefault="0028394C" w:rsidP="0028394C">
            <w:pPr>
              <w:spacing w:after="150" w:line="300" w:lineRule="atLeast"/>
              <w:rPr>
                <w:rFonts w:eastAsia="Times New Roman"/>
                <w:bCs w:val="0"/>
                <w:spacing w:val="0"/>
                <w:sz w:val="28"/>
                <w:lang w:eastAsia="ru-RU"/>
              </w:rPr>
            </w:pPr>
            <w:r w:rsidRPr="0028394C">
              <w:rPr>
                <w:rFonts w:eastAsia="Times New Roman"/>
                <w:bCs w:val="0"/>
                <w:spacing w:val="0"/>
                <w:sz w:val="28"/>
                <w:lang w:eastAsia="ru-RU"/>
              </w:rPr>
              <w:t>Прыг на лобик, и опять</w:t>
            </w:r>
          </w:p>
          <w:p w:rsidR="0028394C" w:rsidRPr="0028394C" w:rsidRDefault="0028394C" w:rsidP="0028394C">
            <w:pPr>
              <w:spacing w:after="150" w:line="300" w:lineRule="atLeast"/>
              <w:rPr>
                <w:rFonts w:eastAsia="Times New Roman"/>
                <w:bCs w:val="0"/>
                <w:spacing w:val="0"/>
                <w:sz w:val="28"/>
                <w:lang w:eastAsia="ru-RU"/>
              </w:rPr>
            </w:pPr>
            <w:r w:rsidRPr="0028394C">
              <w:rPr>
                <w:rFonts w:eastAsia="Times New Roman"/>
                <w:bCs w:val="0"/>
                <w:spacing w:val="0"/>
                <w:sz w:val="28"/>
                <w:lang w:eastAsia="ru-RU"/>
              </w:rPr>
              <w:t>На плече давай скакать.</w:t>
            </w:r>
          </w:p>
          <w:p w:rsidR="0028394C" w:rsidRPr="0028394C" w:rsidRDefault="0028394C" w:rsidP="0028394C">
            <w:pPr>
              <w:spacing w:after="150" w:line="300" w:lineRule="atLeast"/>
              <w:rPr>
                <w:rFonts w:eastAsia="Times New Roman"/>
                <w:bCs w:val="0"/>
                <w:spacing w:val="0"/>
                <w:sz w:val="28"/>
                <w:lang w:eastAsia="ru-RU"/>
              </w:rPr>
            </w:pPr>
            <w:r w:rsidRPr="0028394C">
              <w:rPr>
                <w:rFonts w:eastAsia="Times New Roman"/>
                <w:bCs w:val="0"/>
                <w:spacing w:val="0"/>
                <w:sz w:val="28"/>
                <w:lang w:eastAsia="ru-RU"/>
              </w:rPr>
              <w:t>Вот закрыли мы глаза,</w:t>
            </w:r>
          </w:p>
          <w:p w:rsidR="0028394C" w:rsidRPr="0028394C" w:rsidRDefault="0028394C" w:rsidP="0028394C">
            <w:pPr>
              <w:spacing w:after="150" w:line="300" w:lineRule="atLeast"/>
              <w:rPr>
                <w:rFonts w:eastAsia="Times New Roman"/>
                <w:bCs w:val="0"/>
                <w:spacing w:val="0"/>
                <w:sz w:val="28"/>
                <w:lang w:eastAsia="ru-RU"/>
              </w:rPr>
            </w:pPr>
            <w:r w:rsidRPr="0028394C">
              <w:rPr>
                <w:rFonts w:eastAsia="Times New Roman"/>
                <w:bCs w:val="0"/>
                <w:spacing w:val="0"/>
                <w:sz w:val="28"/>
                <w:lang w:eastAsia="ru-RU"/>
              </w:rPr>
              <w:t>А солнышко играет:</w:t>
            </w:r>
          </w:p>
          <w:p w:rsidR="0028394C" w:rsidRPr="0028394C" w:rsidRDefault="0028394C" w:rsidP="0028394C">
            <w:pPr>
              <w:spacing w:after="150" w:line="300" w:lineRule="atLeast"/>
              <w:rPr>
                <w:rFonts w:eastAsia="Times New Roman"/>
                <w:bCs w:val="0"/>
                <w:spacing w:val="0"/>
                <w:sz w:val="28"/>
                <w:lang w:eastAsia="ru-RU"/>
              </w:rPr>
            </w:pPr>
            <w:r w:rsidRPr="0028394C">
              <w:rPr>
                <w:rFonts w:eastAsia="Times New Roman"/>
                <w:bCs w:val="0"/>
                <w:spacing w:val="0"/>
                <w:sz w:val="28"/>
                <w:lang w:eastAsia="ru-RU"/>
              </w:rPr>
              <w:t>Щечки теплыми лучами</w:t>
            </w:r>
          </w:p>
          <w:p w:rsidR="0028394C" w:rsidRPr="0028394C" w:rsidRDefault="0028394C" w:rsidP="0028394C">
            <w:pPr>
              <w:spacing w:after="150" w:line="300" w:lineRule="atLeast"/>
              <w:rPr>
                <w:rFonts w:eastAsia="Times New Roman"/>
                <w:bCs w:val="0"/>
                <w:spacing w:val="0"/>
                <w:sz w:val="28"/>
                <w:lang w:eastAsia="ru-RU"/>
              </w:rPr>
            </w:pPr>
            <w:r w:rsidRPr="0028394C">
              <w:rPr>
                <w:rFonts w:eastAsia="Times New Roman"/>
                <w:bCs w:val="0"/>
                <w:spacing w:val="0"/>
                <w:sz w:val="28"/>
                <w:lang w:eastAsia="ru-RU"/>
              </w:rPr>
              <w:t>Нежно согревает.</w:t>
            </w:r>
          </w:p>
        </w:tc>
        <w:tc>
          <w:tcPr>
            <w:tcW w:w="42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94C" w:rsidRDefault="0028394C" w:rsidP="0028394C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bCs/>
                <w:i/>
                <w:iCs/>
                <w:sz w:val="28"/>
              </w:rPr>
              <w:t xml:space="preserve">       </w:t>
            </w:r>
            <w:r>
              <w:rPr>
                <w:rStyle w:val="a4"/>
                <w:rFonts w:ascii="Arial" w:hAnsi="Arial" w:cs="Arial"/>
                <w:color w:val="000000"/>
              </w:rPr>
              <w:t>Дети вытягивают вперед ладошку.</w:t>
            </w:r>
          </w:p>
          <w:p w:rsidR="0028394C" w:rsidRDefault="0028394C" w:rsidP="0028394C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 xml:space="preserve">         Ставят на ладонь указательный палец другой руки. Прослеживают взглядом движение пальца, которым медленно прикасаются сначала к носу, вновь отводят вперед, затем последовательно дотрагиваются до одного плеча, лба и другого плеча, каждый раз отводя палец перед собой.</w:t>
            </w:r>
          </w:p>
          <w:p w:rsidR="0028394C" w:rsidRDefault="0028394C" w:rsidP="0028394C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Голова все время находится в фиксированном положении. Закрывают глаза ладонями.</w:t>
            </w:r>
          </w:p>
          <w:p w:rsidR="0028394C" w:rsidRPr="0028394C" w:rsidRDefault="0028394C" w:rsidP="0028394C">
            <w:pPr>
              <w:spacing w:after="150" w:line="300" w:lineRule="atLeast"/>
              <w:jc w:val="right"/>
              <w:rPr>
                <w:rFonts w:eastAsia="Times New Roman"/>
                <w:bCs w:val="0"/>
                <w:spacing w:val="0"/>
                <w:sz w:val="28"/>
                <w:lang w:eastAsia="ru-RU"/>
              </w:rPr>
            </w:pPr>
          </w:p>
        </w:tc>
      </w:tr>
    </w:tbl>
    <w:p w:rsidR="00CD00FD" w:rsidRDefault="00CD00FD" w:rsidP="00CD00FD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</w:pPr>
      <w:r w:rsidRPr="00520201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lastRenderedPageBreak/>
        <w:t xml:space="preserve">– Теперь  тебе понятно, </w:t>
      </w:r>
      <w:proofErr w:type="spellStart"/>
      <w:r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Крош</w:t>
      </w:r>
      <w:proofErr w:type="spellEnd"/>
      <w:r w:rsidRPr="00520201"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, как правильно ухаживать за глазами?</w:t>
      </w:r>
    </w:p>
    <w:p w:rsidR="00A31E19" w:rsidRPr="00520201" w:rsidRDefault="00A31E19" w:rsidP="00CD00FD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</w:pPr>
      <w:r>
        <w:rPr>
          <w:rFonts w:eastAsia="Times New Roman"/>
          <w:bCs w:val="0"/>
          <w:color w:val="333333"/>
          <w:spacing w:val="0"/>
          <w:sz w:val="28"/>
          <w:szCs w:val="21"/>
          <w:lang w:eastAsia="ru-RU"/>
        </w:rPr>
        <w:t>- Да, с вами так весело! А хотите ещё поиграть?</w:t>
      </w:r>
    </w:p>
    <w:p w:rsidR="006B2E45" w:rsidRDefault="006B2E45" w:rsidP="006A6FE8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</w:p>
    <w:p w:rsidR="0028394C" w:rsidRPr="0028394C" w:rsidRDefault="0028394C" w:rsidP="002839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28394C">
        <w:rPr>
          <w:color w:val="000000"/>
          <w:sz w:val="28"/>
        </w:rPr>
        <w:t>А ну, попробуйте, ребята,</w:t>
      </w:r>
    </w:p>
    <w:p w:rsidR="0028394C" w:rsidRPr="0028394C" w:rsidRDefault="0028394C" w:rsidP="002839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</w:rPr>
      </w:pPr>
      <w:r>
        <w:rPr>
          <w:color w:val="000000"/>
          <w:sz w:val="28"/>
        </w:rPr>
        <w:t>Теперь от</w:t>
      </w:r>
      <w:proofErr w:type="gramStart"/>
      <w:r>
        <w:rPr>
          <w:color w:val="000000"/>
          <w:sz w:val="28"/>
        </w:rPr>
        <w:t xml:space="preserve"> </w:t>
      </w:r>
      <w:r w:rsidR="00A31E1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</w:t>
      </w:r>
      <w:proofErr w:type="gramEnd"/>
      <w:r>
        <w:rPr>
          <w:color w:val="000000"/>
          <w:sz w:val="28"/>
        </w:rPr>
        <w:t>роша не отстать</w:t>
      </w:r>
    </w:p>
    <w:p w:rsidR="0028394C" w:rsidRPr="0028394C" w:rsidRDefault="0028394C" w:rsidP="002839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</w:rPr>
      </w:pPr>
      <w:r w:rsidRPr="0028394C">
        <w:rPr>
          <w:color w:val="000000"/>
          <w:sz w:val="28"/>
        </w:rPr>
        <w:t>И заданья сложные</w:t>
      </w:r>
    </w:p>
    <w:p w:rsidR="0028394C" w:rsidRPr="0028394C" w:rsidRDefault="0028394C" w:rsidP="002839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</w:rPr>
      </w:pPr>
      <w:r w:rsidRPr="0028394C">
        <w:rPr>
          <w:color w:val="000000"/>
          <w:sz w:val="28"/>
        </w:rPr>
        <w:t>Быстро выполнять.</w:t>
      </w:r>
    </w:p>
    <w:p w:rsidR="0028394C" w:rsidRPr="0028394C" w:rsidRDefault="0028394C" w:rsidP="002839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</w:rPr>
      </w:pPr>
      <w:r w:rsidRPr="0028394C">
        <w:rPr>
          <w:color w:val="000000"/>
          <w:sz w:val="28"/>
        </w:rPr>
        <w:t>Сколько елочек зеленых,</w:t>
      </w:r>
    </w:p>
    <w:p w:rsidR="0028394C" w:rsidRPr="0028394C" w:rsidRDefault="0028394C" w:rsidP="002839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</w:rPr>
      </w:pPr>
      <w:r w:rsidRPr="0028394C">
        <w:rPr>
          <w:color w:val="000000"/>
          <w:sz w:val="28"/>
        </w:rPr>
        <w:t>Столько сделайте наклонов.</w:t>
      </w:r>
    </w:p>
    <w:p w:rsidR="0028394C" w:rsidRPr="0028394C" w:rsidRDefault="0028394C" w:rsidP="002839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</w:rPr>
      </w:pPr>
      <w:r w:rsidRPr="0028394C">
        <w:rPr>
          <w:color w:val="000000"/>
          <w:sz w:val="28"/>
        </w:rPr>
        <w:t>Сколько маленьких кружков,</w:t>
      </w:r>
    </w:p>
    <w:p w:rsidR="0028394C" w:rsidRPr="0028394C" w:rsidRDefault="0028394C" w:rsidP="002839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</w:rPr>
      </w:pPr>
      <w:r w:rsidRPr="0028394C">
        <w:rPr>
          <w:color w:val="000000"/>
          <w:sz w:val="28"/>
        </w:rPr>
        <w:t>Столько сделайте прыжков.</w:t>
      </w:r>
    </w:p>
    <w:p w:rsidR="0028394C" w:rsidRPr="0028394C" w:rsidRDefault="0028394C" w:rsidP="002839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</w:rPr>
      </w:pPr>
      <w:r w:rsidRPr="0028394C">
        <w:rPr>
          <w:color w:val="000000"/>
          <w:sz w:val="28"/>
        </w:rPr>
        <w:t>Сколько на лугу коров,</w:t>
      </w:r>
    </w:p>
    <w:p w:rsidR="0028394C" w:rsidRPr="0028394C" w:rsidRDefault="0028394C" w:rsidP="002839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</w:rPr>
      </w:pPr>
      <w:r w:rsidRPr="0028394C">
        <w:rPr>
          <w:color w:val="000000"/>
          <w:sz w:val="28"/>
        </w:rPr>
        <w:t>Столько сделайте хлопков.</w:t>
      </w:r>
    </w:p>
    <w:p w:rsidR="0028394C" w:rsidRPr="0028394C" w:rsidRDefault="0028394C" w:rsidP="002839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</w:rPr>
      </w:pPr>
      <w:r w:rsidRPr="0028394C">
        <w:rPr>
          <w:color w:val="000000"/>
          <w:sz w:val="28"/>
        </w:rPr>
        <w:t>Приседайте столько раз,</w:t>
      </w:r>
    </w:p>
    <w:p w:rsidR="0028394C" w:rsidRPr="0028394C" w:rsidRDefault="0028394C" w:rsidP="002839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</w:rPr>
      </w:pPr>
      <w:r w:rsidRPr="0028394C">
        <w:rPr>
          <w:color w:val="000000"/>
          <w:sz w:val="28"/>
        </w:rPr>
        <w:t>Сколько шариков у нас.</w:t>
      </w:r>
    </w:p>
    <w:p w:rsidR="0028394C" w:rsidRDefault="0028394C" w:rsidP="006A6FE8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</w:p>
    <w:p w:rsidR="00761CB4" w:rsidRDefault="003B4C8C" w:rsidP="006A6FE8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  <w:r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 xml:space="preserve">- Ой,  заигрался  я  с  вами.  Побегу  расскажу  </w:t>
      </w:r>
      <w:r w:rsidR="00761CB4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все,</w:t>
      </w:r>
      <w:r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 xml:space="preserve"> о чём узнал друзьям</w:t>
      </w:r>
      <w:r w:rsidR="00761CB4"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 xml:space="preserve">.   </w:t>
      </w:r>
    </w:p>
    <w:p w:rsidR="00520201" w:rsidRPr="006A6FE8" w:rsidRDefault="00761CB4" w:rsidP="006A6FE8">
      <w:pPr>
        <w:shd w:val="clear" w:color="auto" w:fill="FFFFFF"/>
        <w:spacing w:after="135"/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</w:pPr>
      <w:r>
        <w:rPr>
          <w:rFonts w:eastAsia="Times New Roman"/>
          <w:bCs w:val="0"/>
          <w:color w:val="333333"/>
          <w:spacing w:val="0"/>
          <w:sz w:val="28"/>
          <w:szCs w:val="28"/>
          <w:lang w:eastAsia="ru-RU"/>
        </w:rPr>
        <w:t>До свидания!</w:t>
      </w:r>
    </w:p>
    <w:p w:rsidR="00761CB4" w:rsidRDefault="00761CB4">
      <w:pPr>
        <w:rPr>
          <w:b/>
          <w:sz w:val="28"/>
          <w:szCs w:val="28"/>
        </w:rPr>
      </w:pPr>
    </w:p>
    <w:p w:rsidR="00761CB4" w:rsidRPr="00761CB4" w:rsidRDefault="00761CB4" w:rsidP="00761CB4">
      <w:pPr>
        <w:rPr>
          <w:sz w:val="28"/>
          <w:szCs w:val="28"/>
        </w:rPr>
      </w:pPr>
    </w:p>
    <w:p w:rsidR="00761CB4" w:rsidRPr="00761CB4" w:rsidRDefault="00761CB4" w:rsidP="00761CB4">
      <w:pPr>
        <w:rPr>
          <w:sz w:val="28"/>
          <w:szCs w:val="28"/>
        </w:rPr>
      </w:pPr>
    </w:p>
    <w:p w:rsidR="00761CB4" w:rsidRPr="00761CB4" w:rsidRDefault="00761CB4" w:rsidP="00761CB4">
      <w:pPr>
        <w:rPr>
          <w:sz w:val="28"/>
          <w:szCs w:val="28"/>
        </w:rPr>
      </w:pPr>
    </w:p>
    <w:p w:rsidR="00761CB4" w:rsidRPr="00761CB4" w:rsidRDefault="00761CB4" w:rsidP="00761CB4">
      <w:pPr>
        <w:rPr>
          <w:sz w:val="28"/>
          <w:szCs w:val="28"/>
        </w:rPr>
      </w:pPr>
    </w:p>
    <w:p w:rsidR="00761CB4" w:rsidRPr="00761CB4" w:rsidRDefault="00761CB4" w:rsidP="00761CB4">
      <w:pPr>
        <w:rPr>
          <w:sz w:val="28"/>
          <w:szCs w:val="28"/>
        </w:rPr>
      </w:pPr>
    </w:p>
    <w:p w:rsidR="00761CB4" w:rsidRPr="00761CB4" w:rsidRDefault="00761CB4" w:rsidP="00761CB4">
      <w:pPr>
        <w:rPr>
          <w:sz w:val="28"/>
          <w:szCs w:val="28"/>
        </w:rPr>
      </w:pPr>
    </w:p>
    <w:p w:rsidR="00761CB4" w:rsidRPr="00761CB4" w:rsidRDefault="00761CB4" w:rsidP="00761CB4">
      <w:pPr>
        <w:rPr>
          <w:sz w:val="28"/>
          <w:szCs w:val="28"/>
        </w:rPr>
      </w:pPr>
    </w:p>
    <w:p w:rsidR="00761CB4" w:rsidRPr="00761CB4" w:rsidRDefault="00761CB4" w:rsidP="00761CB4">
      <w:pPr>
        <w:rPr>
          <w:sz w:val="28"/>
          <w:szCs w:val="28"/>
        </w:rPr>
      </w:pPr>
    </w:p>
    <w:p w:rsidR="00761CB4" w:rsidRPr="00761CB4" w:rsidRDefault="00761CB4" w:rsidP="00761CB4">
      <w:pPr>
        <w:rPr>
          <w:sz w:val="28"/>
          <w:szCs w:val="28"/>
        </w:rPr>
      </w:pPr>
    </w:p>
    <w:p w:rsidR="00761CB4" w:rsidRPr="00761CB4" w:rsidRDefault="00761CB4" w:rsidP="00761CB4">
      <w:pPr>
        <w:rPr>
          <w:sz w:val="28"/>
          <w:szCs w:val="28"/>
        </w:rPr>
      </w:pPr>
    </w:p>
    <w:p w:rsidR="00761CB4" w:rsidRPr="00761CB4" w:rsidRDefault="00761CB4" w:rsidP="00761CB4">
      <w:pPr>
        <w:rPr>
          <w:sz w:val="28"/>
          <w:szCs w:val="28"/>
        </w:rPr>
      </w:pPr>
    </w:p>
    <w:p w:rsidR="00761CB4" w:rsidRPr="00761CB4" w:rsidRDefault="00761CB4" w:rsidP="00761CB4">
      <w:pPr>
        <w:rPr>
          <w:sz w:val="28"/>
          <w:szCs w:val="28"/>
        </w:rPr>
      </w:pPr>
    </w:p>
    <w:p w:rsidR="00761CB4" w:rsidRPr="00761CB4" w:rsidRDefault="00761CB4" w:rsidP="00761CB4">
      <w:pPr>
        <w:rPr>
          <w:sz w:val="28"/>
          <w:szCs w:val="28"/>
        </w:rPr>
      </w:pPr>
    </w:p>
    <w:p w:rsidR="00761CB4" w:rsidRPr="00761CB4" w:rsidRDefault="00761CB4" w:rsidP="00761CB4">
      <w:pPr>
        <w:rPr>
          <w:sz w:val="28"/>
          <w:szCs w:val="28"/>
        </w:rPr>
      </w:pPr>
    </w:p>
    <w:p w:rsidR="00761CB4" w:rsidRPr="00761CB4" w:rsidRDefault="00761CB4" w:rsidP="00761CB4">
      <w:pPr>
        <w:rPr>
          <w:sz w:val="28"/>
          <w:szCs w:val="28"/>
        </w:rPr>
      </w:pPr>
    </w:p>
    <w:p w:rsidR="00761CB4" w:rsidRPr="00761CB4" w:rsidRDefault="00761CB4" w:rsidP="00761CB4">
      <w:pPr>
        <w:rPr>
          <w:sz w:val="28"/>
          <w:szCs w:val="28"/>
        </w:rPr>
      </w:pPr>
    </w:p>
    <w:p w:rsidR="00761CB4" w:rsidRPr="0032117F" w:rsidRDefault="00761CB4" w:rsidP="0032117F">
      <w:pPr>
        <w:tabs>
          <w:tab w:val="left" w:pos="1365"/>
        </w:tabs>
        <w:rPr>
          <w:sz w:val="28"/>
          <w:szCs w:val="28"/>
        </w:rPr>
      </w:pPr>
    </w:p>
    <w:sectPr w:rsidR="00761CB4" w:rsidRPr="0032117F" w:rsidSect="00165DD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39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A6FE8"/>
    <w:rsid w:val="00016564"/>
    <w:rsid w:val="00137326"/>
    <w:rsid w:val="00165DD5"/>
    <w:rsid w:val="0028394C"/>
    <w:rsid w:val="0032117F"/>
    <w:rsid w:val="003B4A84"/>
    <w:rsid w:val="003B4C8C"/>
    <w:rsid w:val="00520201"/>
    <w:rsid w:val="005C2CE6"/>
    <w:rsid w:val="005F2D78"/>
    <w:rsid w:val="006A6FE8"/>
    <w:rsid w:val="006B2E45"/>
    <w:rsid w:val="00761CB4"/>
    <w:rsid w:val="00902631"/>
    <w:rsid w:val="0097260B"/>
    <w:rsid w:val="009C0B9F"/>
    <w:rsid w:val="00A1208A"/>
    <w:rsid w:val="00A31E19"/>
    <w:rsid w:val="00C218C4"/>
    <w:rsid w:val="00CD00FD"/>
    <w:rsid w:val="00E0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spacing w:val="-1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94C"/>
    <w:pPr>
      <w:spacing w:before="100" w:beforeAutospacing="1" w:after="100" w:afterAutospacing="1"/>
    </w:pPr>
    <w:rPr>
      <w:rFonts w:eastAsia="Times New Roman"/>
      <w:bCs w:val="0"/>
      <w:color w:val="auto"/>
      <w:spacing w:val="0"/>
      <w:lang w:eastAsia="ru-RU"/>
    </w:rPr>
  </w:style>
  <w:style w:type="character" w:styleId="a4">
    <w:name w:val="Emphasis"/>
    <w:basedOn w:val="a0"/>
    <w:uiPriority w:val="20"/>
    <w:qFormat/>
    <w:rsid w:val="002839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2020-11-30T11:16:00Z</dcterms:created>
  <dcterms:modified xsi:type="dcterms:W3CDTF">2020-12-25T05:13:00Z</dcterms:modified>
</cp:coreProperties>
</file>