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2B" w:rsidRPr="00612561" w:rsidRDefault="006F2B2C" w:rsidP="00F20C4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</w:pPr>
      <w:r w:rsidRPr="00612561"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  <w:t>Конспект  НОД в младшей группе</w:t>
      </w:r>
    </w:p>
    <w:p w:rsidR="00712B2B" w:rsidRPr="00612561" w:rsidRDefault="00712B2B" w:rsidP="00F20C4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</w:pPr>
      <w:r w:rsidRPr="00612561"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  <w:t>Тема «Такие разные профессии»</w:t>
      </w:r>
    </w:p>
    <w:p w:rsidR="00712B2B" w:rsidRPr="00612561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C00000"/>
          <w:sz w:val="36"/>
          <w:szCs w:val="36"/>
          <w:u w:val="single"/>
        </w:rPr>
      </w:pPr>
      <w:r w:rsidRPr="00612561">
        <w:rPr>
          <w:rFonts w:ascii="Times New Roman" w:hAnsi="Times New Roman" w:cs="Times New Roman"/>
          <w:i/>
          <w:color w:val="C00000"/>
          <w:sz w:val="36"/>
          <w:szCs w:val="36"/>
          <w:u w:val="single"/>
        </w:rPr>
        <w:t> 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b/>
          <w:sz w:val="28"/>
          <w:szCs w:val="28"/>
        </w:rPr>
        <w:t>Цель:</w:t>
      </w:r>
      <w:r w:rsidRPr="00F20C48">
        <w:rPr>
          <w:rFonts w:ascii="Times New Roman" w:hAnsi="Times New Roman" w:cs="Times New Roman"/>
          <w:sz w:val="28"/>
          <w:szCs w:val="28"/>
        </w:rPr>
        <w:t xml:space="preserve"> продолжать формировать представления у детей о профессиях: доктор, продавец, парикмахер, повар.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C4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1.Закрепить названия профессий, инструментов для каждой профессии, важность этих профессий в жизни людей.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2.Развивать речь, память, внимание.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3.Воспитывать интерес и уважение к профессиям.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F20C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Кукла Катя; картины из цикла «Профессии; аптека с медицинскими  инструментами; костюм  врача, повара, парикмахера; инструменты парикмахера;</w:t>
      </w:r>
      <w:r w:rsidR="00F20C48" w:rsidRPr="00F20C48">
        <w:rPr>
          <w:rFonts w:ascii="Times New Roman" w:hAnsi="Times New Roman" w:cs="Times New Roman"/>
          <w:sz w:val="28"/>
          <w:szCs w:val="28"/>
        </w:rPr>
        <w:t xml:space="preserve"> </w:t>
      </w:r>
      <w:r w:rsidRPr="00F20C48">
        <w:rPr>
          <w:rFonts w:ascii="Times New Roman" w:hAnsi="Times New Roman" w:cs="Times New Roman"/>
          <w:sz w:val="28"/>
          <w:szCs w:val="28"/>
        </w:rPr>
        <w:t>2 кастрюли, в корзине муляжи продуктов: лук, морковь, курица, капуста, помидор, перец, малина, клубника, яблоко, лимон; музыкальное сопровождение «Мы едем, едем, едем...».</w:t>
      </w:r>
      <w:proofErr w:type="gramEnd"/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F20C48">
        <w:rPr>
          <w:rFonts w:ascii="Times New Roman" w:hAnsi="Times New Roman" w:cs="Times New Roman"/>
          <w:sz w:val="28"/>
          <w:szCs w:val="28"/>
        </w:rPr>
        <w:t>беседа с детьми о профессии их родителей, рассматривание иллюстраций, чтение литературы по теме, сюжетно-ролевые игры, дидактические игры.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C4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C48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Игра-приветствие "Здравствуйте".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Дети выполняют движения в соответствии с текстом.</w:t>
      </w:r>
      <w:bookmarkStart w:id="0" w:name="_GoBack"/>
      <w:bookmarkEnd w:id="0"/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Здравствуйте, ручки -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F20C48">
        <w:rPr>
          <w:rFonts w:ascii="Times New Roman" w:hAnsi="Times New Roman" w:cs="Times New Roman"/>
          <w:sz w:val="28"/>
          <w:szCs w:val="28"/>
        </w:rPr>
        <w:t>, хлоп, хлоп!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Здравствуйте, ножки - топ, топ, топ!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Здравствуйте, щечки -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плюх</w:t>
      </w:r>
      <w:proofErr w:type="gramEnd"/>
      <w:r w:rsidRPr="00F20C48">
        <w:rPr>
          <w:rFonts w:ascii="Times New Roman" w:hAnsi="Times New Roman" w:cs="Times New Roman"/>
          <w:sz w:val="28"/>
          <w:szCs w:val="28"/>
        </w:rPr>
        <w:t>, плюх, плюх!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Круглые мешочки -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плюх</w:t>
      </w:r>
      <w:proofErr w:type="gramEnd"/>
      <w:r w:rsidRPr="00F20C48">
        <w:rPr>
          <w:rFonts w:ascii="Times New Roman" w:hAnsi="Times New Roman" w:cs="Times New Roman"/>
          <w:sz w:val="28"/>
          <w:szCs w:val="28"/>
        </w:rPr>
        <w:t>, плюх, плюх!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Здравствуйте, губки -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чмок</w:t>
      </w:r>
      <w:proofErr w:type="gramEnd"/>
      <w:r w:rsidRPr="00F20C48">
        <w:rPr>
          <w:rFonts w:ascii="Times New Roman" w:hAnsi="Times New Roman" w:cs="Times New Roman"/>
          <w:sz w:val="28"/>
          <w:szCs w:val="28"/>
        </w:rPr>
        <w:t>, чмок, чмок!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Здравствуйте, зубки -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щелк</w:t>
      </w:r>
      <w:proofErr w:type="gramEnd"/>
      <w:r w:rsidRPr="00F20C48">
        <w:rPr>
          <w:rFonts w:ascii="Times New Roman" w:hAnsi="Times New Roman" w:cs="Times New Roman"/>
          <w:sz w:val="28"/>
          <w:szCs w:val="28"/>
        </w:rPr>
        <w:t>, щелк, щелк!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Здравствуй, мой носик - пи-пи-пи!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Здравствуйте, ребята - говорит взрослый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Дети - "Здравствуйте!"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C48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="00F20C48">
        <w:rPr>
          <w:rFonts w:ascii="Times New Roman" w:hAnsi="Times New Roman" w:cs="Times New Roman"/>
          <w:b/>
          <w:sz w:val="28"/>
          <w:szCs w:val="28"/>
        </w:rPr>
        <w:t>.</w:t>
      </w:r>
      <w:r w:rsidRPr="00F20C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 – Ребята, сейчас вы все ходите в детский сад, а когда вырастите, будете работать (кто-то врачом, кто-то учителем) также как сейчас работают ваши родители. Вы знаете, кем они работают? Что они делают на работе? (Ответы детей)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Молодцы, ребята. Очень интересные нужные профессии у ваших родителей.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 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 Я предлагаю вам отправиться в путешествие в страну «Профессий». Скорее торопитесь, в вагончики садитесь, время приближается, поезд отправляется.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 Дети становятся друг за другом цепочкой и под музыку «Мы едем, едем, едем…» начинают двигаться. Останавливаются возле стульчиков.</w:t>
      </w:r>
    </w:p>
    <w:p w:rsidR="00712B2B" w:rsidRPr="00F20C48" w:rsidRDefault="00F20C48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gramStart"/>
      <w:r w:rsidR="00712B2B" w:rsidRPr="00F20C48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712B2B" w:rsidRPr="00F20C48">
        <w:rPr>
          <w:rFonts w:ascii="Times New Roman" w:hAnsi="Times New Roman" w:cs="Times New Roman"/>
          <w:sz w:val="28"/>
          <w:szCs w:val="28"/>
        </w:rPr>
        <w:t xml:space="preserve"> вот мы и приехали в страну «Профессия». Садимся все на стульчики. Очень интересно кого мы здесь встретим, с кем познакомимся!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lastRenderedPageBreak/>
        <w:t> Вот вам первая загадка: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Если заболело ухо,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Если в горле стало сухо.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Не волнуйся и не плач -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Ведь тебе поможет … (врач)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Кто это, ребята?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Где работает врач?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-Что он делает?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 приглашает двоих детей, обыграть сценку на приеме у врача.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-Какие инструменты нужны для работы врачу? (фонендоскоп, градусник и т.п.)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Игровое действие врача: измерить температуру, осмотреть горло, выслушать трубочкой и т. п. Продолжать учить детей сопровождать речью свои действия, вести простые диалоги. </w:t>
      </w:r>
    </w:p>
    <w:p w:rsidR="00712B2B" w:rsidRPr="00F20C48" w:rsidRDefault="00F20C48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  <w:r w:rsidR="00712B2B" w:rsidRPr="00F20C48">
        <w:rPr>
          <w:rFonts w:ascii="Times New Roman" w:hAnsi="Times New Roman" w:cs="Times New Roman"/>
          <w:sz w:val="28"/>
          <w:szCs w:val="28"/>
        </w:rPr>
        <w:t> Для чего нужен градусник?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Осматривают больного.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Как измерить ему температуру?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(Дети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рассказывают</w:t>
      </w:r>
      <w:proofErr w:type="gramEnd"/>
      <w:r w:rsidRPr="00F20C48">
        <w:rPr>
          <w:rFonts w:ascii="Times New Roman" w:hAnsi="Times New Roman" w:cs="Times New Roman"/>
          <w:sz w:val="28"/>
          <w:szCs w:val="28"/>
        </w:rPr>
        <w:t>  и измеряет больному температуру.)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– А как нам послушать его дыхание?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C48">
        <w:rPr>
          <w:rFonts w:ascii="Times New Roman" w:hAnsi="Times New Roman" w:cs="Times New Roman"/>
          <w:sz w:val="28"/>
          <w:szCs w:val="28"/>
        </w:rPr>
        <w:t>(рассказывают и слушают дыхание.</w:t>
      </w:r>
      <w:proofErr w:type="gramEnd"/>
      <w:r w:rsidRPr="00F20C48">
        <w:rPr>
          <w:rFonts w:ascii="Times New Roman" w:hAnsi="Times New Roman" w:cs="Times New Roman"/>
          <w:sz w:val="28"/>
          <w:szCs w:val="28"/>
        </w:rPr>
        <w:t xml:space="preserve"> Дыхание хорошее, чистое. </w:t>
      </w:r>
      <w:proofErr w:type="gramStart"/>
      <w:r w:rsidRPr="00F20C48">
        <w:rPr>
          <w:rFonts w:ascii="Times New Roman" w:hAnsi="Times New Roman" w:cs="Times New Roman"/>
          <w:sz w:val="28"/>
          <w:szCs w:val="28"/>
        </w:rPr>
        <w:t>Температура немного повышена.)</w:t>
      </w:r>
      <w:proofErr w:type="gramEnd"/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– Как же дальше будем лечить?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(Дети рассуждают и называют разные варианты.)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 Правильно, надо поставить укол и дать таблетку, чтобы быстрее поправился (ребенок  выполняет действия)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– Никита, здоров, а сейчас что можно ему дать, чтобы он окреп?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(Можно дать витамины.)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 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А вы, ребята, не боитесь лечиться? Если лекарство окажется горьким, его надо пить? Почему?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(Дети рассказывают, как они лечатся.)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– Молодцы, вы все умеете лечиться. (Больной благодарит доктора).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– Будьте здоровы!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(Ребенок снимает халат.)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 Вы врача не бойтесь, дети,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Он добрее всех на свете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 - Врач – нужная профессия?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Раздается стук в дверь.</w:t>
      </w:r>
    </w:p>
    <w:p w:rsidR="00712B2B" w:rsidRPr="00F20C48" w:rsidRDefault="00F20C48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  <w:r w:rsidR="00712B2B" w:rsidRPr="00F20C48">
        <w:rPr>
          <w:rFonts w:ascii="Times New Roman" w:hAnsi="Times New Roman" w:cs="Times New Roman"/>
          <w:sz w:val="28"/>
          <w:szCs w:val="28"/>
        </w:rPr>
        <w:t xml:space="preserve"> Слышите, ребята, кто-то стучится в дверь. Интересно, кто же это может быть!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 открывает дверь и вносит куклу  с мешком.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Посмотрите, кто к нам пришла кукла. Поздороваемся с ней.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Дети здороваются, воспитатель ставит куклу перед собой и озвучивает ее.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- Здравствуйте, ребята. Зовут меня Катя. Я тоже, как и вы, приехала в страну Профессий, чтобы больше о них узнать и решить, кем мне быть. Я побывала  в гостях у многих Профессий, познакомилась с их помощниками. Они мне подарили мешочек. В нем много самых разных предметов. Я </w:t>
      </w:r>
      <w:r w:rsidRPr="00F20C48">
        <w:rPr>
          <w:rFonts w:ascii="Times New Roman" w:hAnsi="Times New Roman" w:cs="Times New Roman"/>
          <w:sz w:val="28"/>
          <w:szCs w:val="28"/>
        </w:rPr>
        <w:lastRenderedPageBreak/>
        <w:t>хотела  сама определить, кому какие предметы  нужны для работы, но совсем запуталась. Помогите мне, пожалуйста.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Дидактическая игра «Волшебный мешочек»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-Ребята, поможем Кате?! (ответ). Садись  на стульчик, давай нам свой мешочек и внимательно все слушай.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 поочередно предлагает детям на ощупь определить предмет и назвать его (руль, инструменты, шприц, т.д.)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 - Кому руль (шприц, т. д.) нужен для работы?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Правильно, ребята. (Так все предметы)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Молодцы, ребята!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 Скорее торопитесь, в вагончики садитесь, время приближается, поезд отправляется.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Слушайте следующую загадку: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Мастер делает причёску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Феном, щёткой и расчёской,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Пышно локоны завьёт,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 xml:space="preserve">Чёлку </w:t>
      </w:r>
      <w:r w:rsidR="00F20C48" w:rsidRPr="00F20C48">
        <w:rPr>
          <w:rFonts w:ascii="Times New Roman" w:hAnsi="Times New Roman" w:cs="Times New Roman"/>
          <w:sz w:val="28"/>
          <w:szCs w:val="28"/>
        </w:rPr>
        <w:t>щёткой</w:t>
      </w:r>
      <w:r w:rsidRPr="00F20C48">
        <w:rPr>
          <w:rFonts w:ascii="Times New Roman" w:hAnsi="Times New Roman" w:cs="Times New Roman"/>
          <w:sz w:val="28"/>
          <w:szCs w:val="28"/>
        </w:rPr>
        <w:t xml:space="preserve"> взобьёт,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Всё в его руках горит-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Он изменит внешний вид (парикмахер).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-Кто же это, ребята?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Где работает парикмахер? (ответ)</w:t>
      </w:r>
    </w:p>
    <w:p w:rsidR="00712B2B" w:rsidRPr="00F20C48" w:rsidRDefault="00F20C48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  <w:r w:rsidR="00712B2B" w:rsidRPr="00F20C48">
        <w:rPr>
          <w:rFonts w:ascii="Times New Roman" w:hAnsi="Times New Roman" w:cs="Times New Roman"/>
          <w:sz w:val="28"/>
          <w:szCs w:val="28"/>
        </w:rPr>
        <w:t xml:space="preserve"> Я предлагаю Кате сделать красивую прическу (приглашает ребенка, на роль парикмахера)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Отправляемся дальше (под музыку делают круг и садятся на стульчики)</w:t>
      </w:r>
    </w:p>
    <w:p w:rsidR="00712B2B" w:rsidRPr="00F20C48" w:rsidRDefault="00F20C48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  <w:r w:rsidR="00712B2B" w:rsidRPr="00F20C48">
        <w:rPr>
          <w:rFonts w:ascii="Times New Roman" w:hAnsi="Times New Roman" w:cs="Times New Roman"/>
          <w:sz w:val="28"/>
          <w:szCs w:val="28"/>
        </w:rPr>
        <w:t xml:space="preserve"> Следующая загадка: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Он с утра на кухне нашей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Варит суп, компот и кашу (повар).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-Кто же это, ребята?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Где работает повар?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Что у него есть на кухне?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А что повар делает?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Я вам предлагаю побыть маленькими поварятами и угостить куклу Катю.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Давайте мы с вами поиграем в игру «Что для чего?»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Игра «Что для чего?»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 ставит  две кастрюли и корзину с овощами и фруктами (муляжи).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 Вот две кастрюли. В одну мы отберем продукты для компота, а в другую отберем продукты для супа. Приглашает двоих детей. Один готовит суп, другой компот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Так разбирают все продукты.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 Молодцы, ребята. Отлично справились с заданием.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 Как вы думаете, профессия повар – нужная, важная?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Воспитатель: Ребята нам пора возвращаться в группу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3.Заключительная часть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Воспитатель помогает встать детям друг за другом цепочкой и под музыку все двигаются по кругу.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lastRenderedPageBreak/>
        <w:t>Воспитатель: Ну, вот мы и вернулись в группу. Ребята вам понравилось наше путешествие? (ответ)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- Воспитатель: ребята, давайте напомним Кате, с какими профессиями вы познакомились?  Дети отвечают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Катя: Спасибо огромное вам дети, я многое узнала и запомнила, мне очень понравилось с вами путешествовать, обязательно приду ещё к вам в гости, а теперь мне пора, до свидания!</w:t>
      </w:r>
    </w:p>
    <w:p w:rsidR="00712B2B" w:rsidRPr="00F20C48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Дети прощаются с персонажем</w:t>
      </w:r>
    </w:p>
    <w:p w:rsidR="00375D81" w:rsidRDefault="00712B2B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C48">
        <w:rPr>
          <w:rFonts w:ascii="Times New Roman" w:hAnsi="Times New Roman" w:cs="Times New Roman"/>
          <w:sz w:val="28"/>
          <w:szCs w:val="28"/>
        </w:rPr>
        <w:t> </w:t>
      </w: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Default="006F2B2C" w:rsidP="00F20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B2C" w:rsidRPr="00F20C48" w:rsidRDefault="006F2B2C" w:rsidP="006125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F2B2C" w:rsidRPr="00F20C48" w:rsidSect="00612561">
      <w:pgSz w:w="11906" w:h="16838"/>
      <w:pgMar w:top="1134" w:right="1134" w:bottom="567" w:left="1134" w:header="708" w:footer="708" w:gutter="0"/>
      <w:pgBorders w:offsetFrom="page">
        <w:top w:val="dotDash" w:sz="24" w:space="24" w:color="C00000"/>
        <w:left w:val="dotDash" w:sz="24" w:space="24" w:color="C00000"/>
        <w:bottom w:val="dotDash" w:sz="24" w:space="24" w:color="C00000"/>
        <w:right w:val="dotDash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BC"/>
    <w:rsid w:val="00375D81"/>
    <w:rsid w:val="00612561"/>
    <w:rsid w:val="006532BC"/>
    <w:rsid w:val="006F2B2C"/>
    <w:rsid w:val="00712B2B"/>
    <w:rsid w:val="0075094D"/>
    <w:rsid w:val="00C65972"/>
    <w:rsid w:val="00F2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2026-03-17T07:15:00Z</dcterms:created>
  <dcterms:modified xsi:type="dcterms:W3CDTF">2026-06-05T06:36:00Z</dcterms:modified>
</cp:coreProperties>
</file>