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0D" w:rsidRPr="00F159F4" w:rsidRDefault="003670BC" w:rsidP="00F159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7030A0"/>
          <w:sz w:val="32"/>
          <w:szCs w:val="32"/>
          <w:u w:val="single"/>
        </w:rPr>
      </w:pPr>
      <w:r w:rsidRPr="00F159F4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</w:rPr>
        <w:t>Краткосрочный п</w:t>
      </w:r>
      <w:r w:rsidR="0033738D" w:rsidRPr="00F159F4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</w:rPr>
        <w:t>роект «Играя в профессии - я выбираю будущее!</w:t>
      </w:r>
      <w:r w:rsidR="00615A0D" w:rsidRPr="00F159F4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</w:rPr>
        <w:t>»</w:t>
      </w:r>
    </w:p>
    <w:p w:rsidR="00615A0D" w:rsidRPr="0033738D" w:rsidRDefault="0033738D" w:rsidP="00F159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="00615A0D" w:rsidRPr="0033738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Ознакомление</w:t>
      </w:r>
      <w:r w:rsidR="003670BC"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разнообразием</w:t>
      </w:r>
      <w:r w:rsidR="003670BC" w:rsidRPr="003373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33738D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профессий и важностью</w:t>
      </w:r>
      <w:r w:rsidR="003670BC" w:rsidRPr="0033738D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труда в любой профессиональной деятельности</w:t>
      </w:r>
      <w:r w:rsidR="003670BC" w:rsidRPr="003373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Познавательное развитие:</w:t>
      </w:r>
    </w:p>
    <w:p w:rsidR="00615A0D" w:rsidRPr="0033738D" w:rsidRDefault="00615A0D" w:rsidP="0033738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познакомить детей с различными профессиями и их особенностями;</w:t>
      </w:r>
    </w:p>
    <w:p w:rsidR="00615A0D" w:rsidRPr="0033738D" w:rsidRDefault="00615A0D" w:rsidP="0033738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развивать познавательную активность;</w:t>
      </w:r>
    </w:p>
    <w:p w:rsidR="00615A0D" w:rsidRPr="0033738D" w:rsidRDefault="00615A0D" w:rsidP="0033738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развивать навыки самостоятельной исследовательской деятельности.</w:t>
      </w:r>
    </w:p>
    <w:p w:rsidR="00615A0D" w:rsidRPr="0033738D" w:rsidRDefault="00615A0D" w:rsidP="0033738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воспитывать уважительное отношение к труду взрослых.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Социально – Коммуникативное развитие:</w:t>
      </w:r>
    </w:p>
    <w:p w:rsidR="00615A0D" w:rsidRPr="0033738D" w:rsidRDefault="00615A0D" w:rsidP="0033738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обогащать детско-родительские отношения опытом совместной деятельности;</w:t>
      </w:r>
    </w:p>
    <w:p w:rsidR="00615A0D" w:rsidRPr="0033738D" w:rsidRDefault="00615A0D" w:rsidP="0033738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активизировать внимание и память.</w:t>
      </w:r>
    </w:p>
    <w:p w:rsidR="00615A0D" w:rsidRPr="0033738D" w:rsidRDefault="00097C15" w:rsidP="0033738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</w:t>
      </w:r>
      <w:r w:rsidR="00615A0D" w:rsidRPr="00337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738D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615A0D" w:rsidRPr="0033738D"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  <w:bookmarkStart w:id="0" w:name="_GoBack"/>
      <w:bookmarkEnd w:id="0"/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Речевое развитие:</w:t>
      </w:r>
    </w:p>
    <w:p w:rsidR="00615A0D" w:rsidRPr="0033738D" w:rsidRDefault="00615A0D" w:rsidP="0033738D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развивать словесно-логическое мышление и речь детей.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Художественно – Эстетическое:</w:t>
      </w:r>
    </w:p>
    <w:p w:rsidR="00615A0D" w:rsidRPr="0033738D" w:rsidRDefault="00097C15" w:rsidP="0033738D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продолжать развивать</w:t>
      </w:r>
      <w:r w:rsidR="00615A0D" w:rsidRPr="0033738D">
        <w:rPr>
          <w:rFonts w:ascii="Times New Roman" w:eastAsia="Times New Roman" w:hAnsi="Times New Roman" w:cs="Times New Roman"/>
          <w:sz w:val="28"/>
          <w:szCs w:val="28"/>
        </w:rPr>
        <w:t xml:space="preserve"> детей делать различные поделки, рисунки аккуратно, эстетично;</w:t>
      </w:r>
    </w:p>
    <w:p w:rsidR="003670BC" w:rsidRPr="0033738D" w:rsidRDefault="0033738D" w:rsidP="003373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33738D">
        <w:rPr>
          <w:b/>
          <w:bCs/>
          <w:sz w:val="28"/>
          <w:szCs w:val="28"/>
        </w:rPr>
        <w:t>Актуальность.</w:t>
      </w:r>
      <w:r w:rsidR="00615A0D" w:rsidRPr="0033738D">
        <w:rPr>
          <w:sz w:val="28"/>
          <w:szCs w:val="28"/>
        </w:rPr>
        <w:t> </w:t>
      </w:r>
      <w:r w:rsidR="003670BC" w:rsidRPr="0033738D">
        <w:rPr>
          <w:sz w:val="28"/>
          <w:szCs w:val="28"/>
        </w:rPr>
        <w:t>Дети </w:t>
      </w:r>
      <w:r w:rsidR="003670BC" w:rsidRPr="0033738D">
        <w:rPr>
          <w:rStyle w:val="a5"/>
          <w:b w:val="0"/>
          <w:sz w:val="28"/>
          <w:szCs w:val="28"/>
          <w:bdr w:val="none" w:sz="0" w:space="0" w:color="auto" w:frame="1"/>
        </w:rPr>
        <w:t>младшего</w:t>
      </w:r>
      <w:r w:rsidR="003670BC" w:rsidRPr="0033738D">
        <w:rPr>
          <w:sz w:val="28"/>
          <w:szCs w:val="28"/>
        </w:rPr>
        <w:t> дошкольного возраста находятся у истоков познания окружающего мира. Начиная, с </w:t>
      </w:r>
      <w:r w:rsidR="003670BC" w:rsidRPr="0033738D">
        <w:rPr>
          <w:rStyle w:val="a5"/>
          <w:b w:val="0"/>
          <w:sz w:val="28"/>
          <w:szCs w:val="28"/>
          <w:bdr w:val="none" w:sz="0" w:space="0" w:color="auto" w:frame="1"/>
        </w:rPr>
        <w:t>младшего</w:t>
      </w:r>
      <w:r w:rsidR="003670BC" w:rsidRPr="0033738D">
        <w:rPr>
          <w:sz w:val="28"/>
          <w:szCs w:val="28"/>
        </w:rPr>
        <w:t> возраста проводится работа по ознакомлению с окружающим миром и социальной действительностью. Именно детям этого возраста свойственна большая эмоциональная отзывчивость. Чрезвычайно </w:t>
      </w:r>
      <w:r w:rsidR="003670BC" w:rsidRPr="0033738D">
        <w:rPr>
          <w:rStyle w:val="a5"/>
          <w:b w:val="0"/>
          <w:sz w:val="28"/>
          <w:szCs w:val="28"/>
          <w:bdr w:val="none" w:sz="0" w:space="0" w:color="auto" w:frame="1"/>
        </w:rPr>
        <w:t>важно</w:t>
      </w:r>
      <w:r w:rsidR="003670BC" w:rsidRPr="0033738D">
        <w:rPr>
          <w:sz w:val="28"/>
          <w:szCs w:val="28"/>
        </w:rPr>
        <w:t> не упустить момент для воспитания в них добрых чувств к окружающим людям и формированию положительного отношения к труду. Представления о </w:t>
      </w:r>
      <w:r w:rsidR="003670BC" w:rsidRPr="0033738D">
        <w:rPr>
          <w:rStyle w:val="a5"/>
          <w:b w:val="0"/>
          <w:sz w:val="28"/>
          <w:szCs w:val="28"/>
          <w:bdr w:val="none" w:sz="0" w:space="0" w:color="auto" w:frame="1"/>
        </w:rPr>
        <w:t>профессиях</w:t>
      </w:r>
      <w:r w:rsidR="003670BC" w:rsidRPr="0033738D">
        <w:rPr>
          <w:b/>
          <w:sz w:val="28"/>
          <w:szCs w:val="28"/>
        </w:rPr>
        <w:t> </w:t>
      </w:r>
      <w:r w:rsidR="003670BC" w:rsidRPr="0033738D">
        <w:rPr>
          <w:sz w:val="28"/>
          <w:szCs w:val="28"/>
        </w:rPr>
        <w:t>у ребенка ограничены его небогатым жизненным опытом. Что бы расширить знания о разнообразии </w:t>
      </w:r>
      <w:r w:rsidR="003670BC" w:rsidRPr="0033738D">
        <w:rPr>
          <w:rStyle w:val="a5"/>
          <w:b w:val="0"/>
          <w:sz w:val="28"/>
          <w:szCs w:val="28"/>
          <w:bdr w:val="none" w:sz="0" w:space="0" w:color="auto" w:frame="1"/>
        </w:rPr>
        <w:t>профессий</w:t>
      </w:r>
      <w:r w:rsidR="003670BC" w:rsidRPr="0033738D">
        <w:rPr>
          <w:sz w:val="28"/>
          <w:szCs w:val="28"/>
        </w:rPr>
        <w:t>, было принято решение о создании образовательного </w:t>
      </w:r>
      <w:r w:rsidR="003670BC" w:rsidRPr="0033738D">
        <w:rPr>
          <w:rStyle w:val="a5"/>
          <w:b w:val="0"/>
          <w:sz w:val="28"/>
          <w:szCs w:val="28"/>
          <w:bdr w:val="none" w:sz="0" w:space="0" w:color="auto" w:frame="1"/>
        </w:rPr>
        <w:t>проекта на тему</w:t>
      </w:r>
      <w:r w:rsidR="003670BC" w:rsidRPr="0033738D">
        <w:rPr>
          <w:sz w:val="28"/>
          <w:szCs w:val="28"/>
        </w:rPr>
        <w:t>: ”Все </w:t>
      </w:r>
      <w:r w:rsidR="003670BC" w:rsidRPr="0033738D">
        <w:rPr>
          <w:rStyle w:val="a5"/>
          <w:b w:val="0"/>
          <w:sz w:val="28"/>
          <w:szCs w:val="28"/>
          <w:bdr w:val="none" w:sz="0" w:space="0" w:color="auto" w:frame="1"/>
        </w:rPr>
        <w:t>профессии  важны”</w:t>
      </w:r>
      <w:r w:rsidR="003670BC" w:rsidRPr="0033738D">
        <w:rPr>
          <w:b/>
          <w:sz w:val="28"/>
          <w:szCs w:val="28"/>
        </w:rPr>
        <w:t>.</w:t>
      </w:r>
    </w:p>
    <w:p w:rsidR="003670BC" w:rsidRPr="0033738D" w:rsidRDefault="003670BC" w:rsidP="003373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3738D">
        <w:rPr>
          <w:sz w:val="28"/>
          <w:szCs w:val="28"/>
        </w:rPr>
        <w:t>Формирование представлений детей о мире труда и </w:t>
      </w:r>
      <w:r w:rsidRPr="0033738D">
        <w:rPr>
          <w:rStyle w:val="a5"/>
          <w:b w:val="0"/>
          <w:sz w:val="28"/>
          <w:szCs w:val="28"/>
          <w:bdr w:val="none" w:sz="0" w:space="0" w:color="auto" w:frame="1"/>
        </w:rPr>
        <w:t>профессий</w:t>
      </w:r>
      <w:r w:rsidRPr="0033738D">
        <w:rPr>
          <w:sz w:val="28"/>
          <w:szCs w:val="28"/>
        </w:rPr>
        <w:t> – это необходимый процесс, который актуален в современном мире. И начинать знакомство с </w:t>
      </w:r>
      <w:r w:rsidRPr="0033738D">
        <w:rPr>
          <w:rStyle w:val="a5"/>
          <w:b w:val="0"/>
          <w:sz w:val="28"/>
          <w:szCs w:val="28"/>
          <w:bdr w:val="none" w:sz="0" w:space="0" w:color="auto" w:frame="1"/>
        </w:rPr>
        <w:t>профессиями нужно именно с семьи</w:t>
      </w:r>
      <w:proofErr w:type="gramStart"/>
      <w:r w:rsidRPr="0033738D">
        <w:rPr>
          <w:sz w:val="28"/>
          <w:szCs w:val="28"/>
        </w:rPr>
        <w:t> :</w:t>
      </w:r>
      <w:proofErr w:type="gramEnd"/>
      <w:r w:rsidRPr="0033738D">
        <w:rPr>
          <w:sz w:val="28"/>
          <w:szCs w:val="28"/>
        </w:rPr>
        <w:t xml:space="preserve"> с мамы и папы, бабушки и дедушки, то, что ближе детям.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Данная тема поможет расширить полученные знания по социальному миру в разделе «Всякий труд почетен», дети научаться осознанно, играть в сюжетно-ролевые игры, претворяя полученные знания в жизненные ситуации, что способствует их социализации.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Тип проекта:</w:t>
      </w:r>
      <w:r w:rsidRPr="0033738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97C15" w:rsidRPr="0033738D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познавательный, </w:t>
      </w:r>
      <w:r w:rsidRPr="0033738D">
        <w:rPr>
          <w:rFonts w:ascii="Times New Roman" w:eastAsia="Times New Roman" w:hAnsi="Times New Roman" w:cs="Times New Roman"/>
          <w:sz w:val="28"/>
          <w:szCs w:val="28"/>
        </w:rPr>
        <w:t xml:space="preserve"> творческий.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 количеству участников:</w:t>
      </w:r>
      <w:r w:rsidRPr="0033738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33738D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proofErr w:type="gramEnd"/>
      <w:r w:rsidRPr="003373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 продолжительности:</w:t>
      </w:r>
      <w:r w:rsidRPr="0033738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="00097C15" w:rsidRPr="0033738D">
        <w:rPr>
          <w:rFonts w:ascii="Times New Roman" w:eastAsia="Times New Roman" w:hAnsi="Times New Roman" w:cs="Times New Roman"/>
          <w:sz w:val="28"/>
          <w:szCs w:val="28"/>
        </w:rPr>
        <w:t>краткосрочный</w:t>
      </w:r>
      <w:proofErr w:type="gramEnd"/>
      <w:r w:rsidR="00097C15" w:rsidRPr="003373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Методы и приемы:</w:t>
      </w:r>
    </w:p>
    <w:p w:rsidR="00615A0D" w:rsidRPr="0033738D" w:rsidRDefault="00615A0D" w:rsidP="0033738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наблюдения,</w:t>
      </w:r>
    </w:p>
    <w:p w:rsidR="00615A0D" w:rsidRPr="0033738D" w:rsidRDefault="00615A0D" w:rsidP="0033738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познавательные беседы,</w:t>
      </w:r>
    </w:p>
    <w:p w:rsidR="00615A0D" w:rsidRPr="0033738D" w:rsidRDefault="00615A0D" w:rsidP="0033738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просмотр иллюстраций,</w:t>
      </w:r>
    </w:p>
    <w:p w:rsidR="00615A0D" w:rsidRPr="0033738D" w:rsidRDefault="00615A0D" w:rsidP="0033738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lastRenderedPageBreak/>
        <w:t>- чтение познавательной художественной литературы.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Планируемые результаты:</w:t>
      </w:r>
    </w:p>
    <w:p w:rsidR="00615A0D" w:rsidRPr="0033738D" w:rsidRDefault="00615A0D" w:rsidP="0033738D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вызвать интерес к окружающему миру,</w:t>
      </w:r>
    </w:p>
    <w:p w:rsidR="00615A0D" w:rsidRPr="0033738D" w:rsidRDefault="00615A0D" w:rsidP="0033738D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расширить у детей знания и представления о профессиях, в том числе и профессиях своих родителей (место работы родителей, значимость их труда, гордость и уважение к труду своих родителей)</w:t>
      </w:r>
      <w:proofErr w:type="gramStart"/>
      <w:r w:rsidRPr="0033738D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097C15" w:rsidRPr="0033738D" w:rsidRDefault="00615A0D" w:rsidP="0033738D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обеспечить активность ребенка в процессе его социализации;</w:t>
      </w:r>
    </w:p>
    <w:p w:rsidR="00615A0D" w:rsidRPr="0033738D" w:rsidRDefault="00097C15" w:rsidP="0033738D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организовать сюжетно-ролевые игры на основе имеющихся знаний;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Мы хотим узнать:</w:t>
      </w:r>
    </w:p>
    <w:p w:rsidR="00615A0D" w:rsidRPr="0033738D" w:rsidRDefault="00615A0D" w:rsidP="0033738D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Какие бывают профессии,</w:t>
      </w:r>
    </w:p>
    <w:p w:rsidR="00615A0D" w:rsidRPr="0033738D" w:rsidRDefault="00615A0D" w:rsidP="0033738D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Чем занимаются люди разных профессий,</w:t>
      </w:r>
    </w:p>
    <w:p w:rsidR="00615A0D" w:rsidRPr="0033738D" w:rsidRDefault="00615A0D" w:rsidP="0033738D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Какие профессии у наших родителей,</w:t>
      </w:r>
    </w:p>
    <w:p w:rsidR="00097C15" w:rsidRPr="0033738D" w:rsidRDefault="00615A0D" w:rsidP="0033738D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- Какие знания и качества нужны для той или иной профессии,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проекта: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sz w:val="28"/>
          <w:szCs w:val="28"/>
        </w:rPr>
        <w:t>I этап – Подготовительный: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В ходе данного этапа проводилась предварительная работа: определение целей и задач проекта, сбор материала, разработка конспектов организованной деятельности, бесед по оз</w:t>
      </w:r>
      <w:r w:rsidR="006352E7" w:rsidRPr="0033738D">
        <w:rPr>
          <w:rFonts w:ascii="Times New Roman" w:eastAsia="Times New Roman" w:hAnsi="Times New Roman" w:cs="Times New Roman"/>
          <w:sz w:val="28"/>
          <w:szCs w:val="28"/>
        </w:rPr>
        <w:t>накомлению детей с профессиями.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bCs/>
          <w:sz w:val="28"/>
          <w:szCs w:val="28"/>
        </w:rPr>
        <w:t>II этап - Организационный:</w:t>
      </w:r>
    </w:p>
    <w:p w:rsidR="00615A0D" w:rsidRPr="0033738D" w:rsidRDefault="00615A0D" w:rsidP="0033738D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Консультация для родителей: «Трудовое воспитание в семье»</w:t>
      </w:r>
    </w:p>
    <w:p w:rsidR="00615A0D" w:rsidRPr="0033738D" w:rsidRDefault="00615A0D" w:rsidP="0033738D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Организация развивающей предметной среды:</w:t>
      </w:r>
    </w:p>
    <w:p w:rsidR="00615A0D" w:rsidRPr="0033738D" w:rsidRDefault="006352E7" w:rsidP="0033738D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15A0D" w:rsidRPr="0033738D">
        <w:rPr>
          <w:rFonts w:ascii="Times New Roman" w:eastAsia="Times New Roman" w:hAnsi="Times New Roman" w:cs="Times New Roman"/>
          <w:sz w:val="28"/>
          <w:szCs w:val="28"/>
        </w:rPr>
        <w:t>подбор художественной литературы в книжном уголке;</w:t>
      </w:r>
    </w:p>
    <w:p w:rsidR="00615A0D" w:rsidRPr="0033738D" w:rsidRDefault="006352E7" w:rsidP="0033738D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15A0D" w:rsidRPr="0033738D">
        <w:rPr>
          <w:rFonts w:ascii="Times New Roman" w:eastAsia="Times New Roman" w:hAnsi="Times New Roman" w:cs="Times New Roman"/>
          <w:sz w:val="28"/>
          <w:szCs w:val="28"/>
        </w:rPr>
        <w:t>подбор иллюстраций, раскрасок с профессиями в уголке изобразительной деятельности; подбор и изготовление дидактических словесных, настольных, сюжетно-ролевых игр по ознакомлению с профессиями; пополнение уголка сюжетно-ролевых игр атрибутами.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3738D">
        <w:rPr>
          <w:rFonts w:ascii="Times New Roman" w:eastAsia="Times New Roman" w:hAnsi="Times New Roman" w:cs="Times New Roman"/>
          <w:b/>
          <w:bCs/>
          <w:sz w:val="28"/>
          <w:szCs w:val="28"/>
        </w:rPr>
        <w:t>III этап - Познавательно-творческий:</w:t>
      </w:r>
    </w:p>
    <w:p w:rsidR="002E5F0B" w:rsidRPr="0033738D" w:rsidRDefault="002E5F0B" w:rsidP="0033738D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Cs/>
          <w:sz w:val="28"/>
          <w:szCs w:val="28"/>
        </w:rPr>
        <w:t>Беседа о профессии «Повар»</w:t>
      </w:r>
    </w:p>
    <w:p w:rsidR="002E5F0B" w:rsidRPr="0033738D" w:rsidRDefault="002E5F0B" w:rsidP="0033738D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Cs/>
          <w:sz w:val="28"/>
          <w:szCs w:val="28"/>
        </w:rPr>
        <w:t>Беседа о профессии «Врач»</w:t>
      </w:r>
    </w:p>
    <w:p w:rsidR="009E009C" w:rsidRPr="0033738D" w:rsidRDefault="002E5F0B" w:rsidP="0033738D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Cs/>
          <w:sz w:val="28"/>
          <w:szCs w:val="28"/>
        </w:rPr>
        <w:t>Беседа: Кто нас воспитывает?</w:t>
      </w:r>
      <w:r w:rsidR="009E009C" w:rsidRPr="00337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5F0B" w:rsidRPr="0033738D" w:rsidRDefault="009E009C" w:rsidP="0033738D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Беседа «Кто построил новый дом? » (строители)</w:t>
      </w:r>
    </w:p>
    <w:p w:rsidR="00615A0D" w:rsidRPr="00F159F4" w:rsidRDefault="0055508E" w:rsidP="00F159F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Cs/>
          <w:sz w:val="28"/>
          <w:szCs w:val="28"/>
        </w:rPr>
        <w:t>НОД «Путешествие в страну « Профессия»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sz w:val="28"/>
          <w:szCs w:val="28"/>
        </w:rPr>
        <w:t>Чтение художественной литературы:</w:t>
      </w:r>
    </w:p>
    <w:p w:rsidR="006352E7" w:rsidRPr="0033738D" w:rsidRDefault="006352E7" w:rsidP="003373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Б. </w:t>
      </w:r>
      <w:proofErr w:type="spellStart"/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Заходер</w:t>
      </w:r>
      <w:proofErr w:type="spellEnd"/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373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«Все работы хороши»</w:t>
      </w:r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; В. Маяковский </w:t>
      </w:r>
      <w:r w:rsidRPr="003373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«Кем быть?»</w:t>
      </w:r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; К. Чуковский </w:t>
      </w:r>
      <w:r w:rsidRPr="003373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3373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Федорино</w:t>
      </w:r>
      <w:proofErr w:type="spellEnd"/>
      <w:r w:rsidRPr="003373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горе»</w:t>
      </w:r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, С. Михалков </w:t>
      </w:r>
      <w:r w:rsidRPr="003373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«Дядя Степа»</w:t>
      </w:r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b/>
          <w:sz w:val="28"/>
          <w:szCs w:val="28"/>
        </w:rPr>
        <w:t>Организация дидактических словесных, настольных, сюжетно-ролевых игр: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Настольные игры: «Профессии», «Волшебный мешочек».</w:t>
      </w:r>
    </w:p>
    <w:p w:rsidR="009E009C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 xml:space="preserve">Конструирование из </w:t>
      </w:r>
      <w:proofErr w:type="spellStart"/>
      <w:r w:rsidRPr="0033738D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33738D">
        <w:rPr>
          <w:rFonts w:ascii="Times New Roman" w:eastAsia="Times New Roman" w:hAnsi="Times New Roman" w:cs="Times New Roman"/>
          <w:sz w:val="28"/>
          <w:szCs w:val="28"/>
        </w:rPr>
        <w:t>: «Строим дом»</w:t>
      </w:r>
      <w:r w:rsidR="009E009C"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09C" w:rsidRPr="0033738D" w:rsidRDefault="009E009C" w:rsidP="003373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6352E7"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азрезные картинки </w:t>
      </w:r>
      <w:r w:rsidR="006352E7" w:rsidRPr="0033738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6352E7" w:rsidRPr="0033738D">
        <w:rPr>
          <w:rStyle w:val="a5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Профессии</w:t>
      </w:r>
      <w:r w:rsidR="006352E7" w:rsidRPr="0033738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6352E7"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6352E7" w:rsidRPr="0033738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«Чудесный мешочек»</w:t>
      </w:r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352E7" w:rsidRPr="0033738D" w:rsidRDefault="009E009C" w:rsidP="003373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352E7"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льбом </w:t>
      </w:r>
      <w:r w:rsidR="006352E7" w:rsidRPr="0033738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«Много </w:t>
      </w:r>
      <w:r w:rsidR="006352E7" w:rsidRPr="0033738D">
        <w:rPr>
          <w:rStyle w:val="a5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профессий хороших и важных</w:t>
      </w:r>
      <w:r w:rsidR="006352E7" w:rsidRPr="0033738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6352E7" w:rsidRPr="003373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сюжетно-ролевые игры: ««</w:t>
      </w:r>
      <w:r w:rsidR="006352E7" w:rsidRPr="0033738D">
        <w:rPr>
          <w:rFonts w:ascii="Times New Roman" w:eastAsia="Times New Roman" w:hAnsi="Times New Roman" w:cs="Times New Roman"/>
          <w:sz w:val="28"/>
          <w:szCs w:val="28"/>
        </w:rPr>
        <w:t>Поликлиника</w:t>
      </w:r>
      <w:r w:rsidR="009E009C" w:rsidRPr="0033738D">
        <w:rPr>
          <w:rFonts w:ascii="Times New Roman" w:eastAsia="Times New Roman" w:hAnsi="Times New Roman" w:cs="Times New Roman"/>
          <w:sz w:val="28"/>
          <w:szCs w:val="28"/>
        </w:rPr>
        <w:t>», «Магазин», «Парикмахерская».</w:t>
      </w:r>
    </w:p>
    <w:p w:rsidR="00615A0D" w:rsidRPr="0033738D" w:rsidRDefault="00615A0D" w:rsidP="003373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8D">
        <w:rPr>
          <w:rFonts w:ascii="Times New Roman" w:eastAsia="Times New Roman" w:hAnsi="Times New Roman" w:cs="Times New Roman"/>
          <w:sz w:val="28"/>
          <w:szCs w:val="28"/>
        </w:rPr>
        <w:t>Раскрашивание раскрасок по теме.</w:t>
      </w:r>
    </w:p>
    <w:sectPr w:rsidR="00615A0D" w:rsidRPr="0033738D" w:rsidSect="00F159F4">
      <w:pgSz w:w="11906" w:h="16838"/>
      <w:pgMar w:top="1134" w:right="850" w:bottom="1134" w:left="993" w:header="708" w:footer="708" w:gutter="0"/>
      <w:pgBorders w:offsetFrom="page">
        <w:top w:val="dotDash" w:sz="24" w:space="24" w:color="0070C0"/>
        <w:left w:val="dotDash" w:sz="24" w:space="24" w:color="0070C0"/>
        <w:bottom w:val="dotDash" w:sz="24" w:space="24" w:color="0070C0"/>
        <w:right w:val="dotDash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080F"/>
    <w:multiLevelType w:val="hybridMultilevel"/>
    <w:tmpl w:val="BAD6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238FA"/>
    <w:multiLevelType w:val="hybridMultilevel"/>
    <w:tmpl w:val="177C44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67AE3"/>
    <w:multiLevelType w:val="hybridMultilevel"/>
    <w:tmpl w:val="32FEC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98028B"/>
    <w:multiLevelType w:val="hybridMultilevel"/>
    <w:tmpl w:val="9E90A00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F31A6"/>
    <w:multiLevelType w:val="hybridMultilevel"/>
    <w:tmpl w:val="9F5E850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55D57"/>
    <w:multiLevelType w:val="hybridMultilevel"/>
    <w:tmpl w:val="7E3E7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0D6AE2"/>
    <w:multiLevelType w:val="hybridMultilevel"/>
    <w:tmpl w:val="618CD5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E77FBD"/>
    <w:multiLevelType w:val="hybridMultilevel"/>
    <w:tmpl w:val="8D1631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4F6861"/>
    <w:multiLevelType w:val="hybridMultilevel"/>
    <w:tmpl w:val="4CAA9D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B0FFA"/>
    <w:multiLevelType w:val="hybridMultilevel"/>
    <w:tmpl w:val="7B62D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5A0D"/>
    <w:rsid w:val="0008194A"/>
    <w:rsid w:val="00097C15"/>
    <w:rsid w:val="000A682D"/>
    <w:rsid w:val="00212D1A"/>
    <w:rsid w:val="002E5F0B"/>
    <w:rsid w:val="0033738D"/>
    <w:rsid w:val="003606C1"/>
    <w:rsid w:val="003670BC"/>
    <w:rsid w:val="003E6CF4"/>
    <w:rsid w:val="0055508E"/>
    <w:rsid w:val="00615A0D"/>
    <w:rsid w:val="006352E7"/>
    <w:rsid w:val="009E009C"/>
    <w:rsid w:val="00F159F4"/>
    <w:rsid w:val="00F4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D1A"/>
  </w:style>
  <w:style w:type="paragraph" w:styleId="2">
    <w:name w:val="heading 2"/>
    <w:basedOn w:val="a"/>
    <w:link w:val="20"/>
    <w:uiPriority w:val="9"/>
    <w:qFormat/>
    <w:rsid w:val="00615A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5A0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1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670BC"/>
    <w:pPr>
      <w:ind w:left="720"/>
      <w:contextualSpacing/>
    </w:pPr>
  </w:style>
  <w:style w:type="character" w:styleId="a5">
    <w:name w:val="Strong"/>
    <w:basedOn w:val="a0"/>
    <w:uiPriority w:val="22"/>
    <w:qFormat/>
    <w:rsid w:val="003670BC"/>
    <w:rPr>
      <w:b/>
      <w:bCs/>
    </w:rPr>
  </w:style>
  <w:style w:type="paragraph" w:customStyle="1" w:styleId="c10">
    <w:name w:val="c10"/>
    <w:basedOn w:val="a"/>
    <w:rsid w:val="002E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E5F0B"/>
  </w:style>
  <w:style w:type="paragraph" w:customStyle="1" w:styleId="c8">
    <w:name w:val="c8"/>
    <w:basedOn w:val="a"/>
    <w:rsid w:val="002E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E5F0B"/>
  </w:style>
  <w:style w:type="character" w:customStyle="1" w:styleId="c4">
    <w:name w:val="c4"/>
    <w:basedOn w:val="a0"/>
    <w:rsid w:val="002E5F0B"/>
  </w:style>
  <w:style w:type="paragraph" w:customStyle="1" w:styleId="c27">
    <w:name w:val="c27"/>
    <w:basedOn w:val="a"/>
    <w:rsid w:val="002E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E5F0B"/>
  </w:style>
  <w:style w:type="character" w:customStyle="1" w:styleId="c1">
    <w:name w:val="c1"/>
    <w:basedOn w:val="a0"/>
    <w:rsid w:val="002E5F0B"/>
  </w:style>
  <w:style w:type="character" w:customStyle="1" w:styleId="c7">
    <w:name w:val="c7"/>
    <w:basedOn w:val="a0"/>
    <w:rsid w:val="002E5F0B"/>
  </w:style>
  <w:style w:type="character" w:customStyle="1" w:styleId="c14">
    <w:name w:val="c14"/>
    <w:basedOn w:val="a0"/>
    <w:rsid w:val="003606C1"/>
  </w:style>
  <w:style w:type="character" w:customStyle="1" w:styleId="c0">
    <w:name w:val="c0"/>
    <w:basedOn w:val="a0"/>
    <w:rsid w:val="003606C1"/>
  </w:style>
  <w:style w:type="paragraph" w:customStyle="1" w:styleId="c17">
    <w:name w:val="c17"/>
    <w:basedOn w:val="a"/>
    <w:rsid w:val="0036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606C1"/>
  </w:style>
  <w:style w:type="character" w:customStyle="1" w:styleId="c19">
    <w:name w:val="c19"/>
    <w:basedOn w:val="a0"/>
    <w:rsid w:val="003606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B3029-C7B3-41D3-B394-E89A5791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2023-04-23T20:26:00Z</dcterms:created>
  <dcterms:modified xsi:type="dcterms:W3CDTF">2026-06-03T10:57:00Z</dcterms:modified>
</cp:coreProperties>
</file>