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8914" w14:textId="16280718" w:rsidR="00DC6E74" w:rsidRPr="00074334" w:rsidRDefault="00DC6E74" w:rsidP="00DC6E74">
      <w:pPr>
        <w:shd w:val="clear" w:color="auto" w:fill="FFFFFF"/>
        <w:spacing w:before="150" w:after="45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074334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  <w14:ligatures w14:val="none"/>
        </w:rPr>
        <w:t xml:space="preserve">Консультация для родителей </w:t>
      </w:r>
      <w:r w:rsidRPr="00074334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  <w14:ligatures w14:val="none"/>
        </w:rPr>
        <w:br/>
        <w:t>«Развитие мелкой моторики рук у детей дошкольного возраста»</w:t>
      </w:r>
    </w:p>
    <w:p w14:paraId="59D6E20A" w14:textId="77777777" w:rsidR="00DC6E74" w:rsidRDefault="00074334" w:rsidP="00DC6E74">
      <w:pPr>
        <w:shd w:val="clear" w:color="auto" w:fill="FFFFFF"/>
        <w:spacing w:before="150" w:after="45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tooltip="Мелкая моторика" w:history="1">
        <w:r w:rsidR="00DC6E74" w:rsidRPr="00DC6E7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Мелкая моторика</w:t>
        </w:r>
      </w:hyperlink>
      <w:r w:rsidR="00DC6E74" w:rsidRPr="00DC6E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–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способность выполнять </w:t>
      </w:r>
      <w:r w:rsidR="00DC6E74" w:rsidRPr="00DC6E74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мелкие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6E74" w:rsidRPr="00DC6E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точные движения кистями и пальцами рук и ног в результате скоординированных действий важнейших систем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: нервной, мышечной и костной. Относительно </w:t>
      </w:r>
      <w:r w:rsidR="00DC6E74" w:rsidRPr="00DC6E74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моторики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 кистей и пальцев рук часто применяют термин ловкость. Область </w:t>
      </w:r>
      <w:r w:rsidR="00DC6E74" w:rsidRPr="00DC6E74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мелкой моторики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6E74" w:rsidRPr="00DC6E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включает большое количество разнообразных движений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: от простых жестов </w:t>
      </w:r>
      <w:r w:rsidR="00DC6E74" w:rsidRPr="00DC6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(например, захват игрушки)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 до очень сложных движений </w:t>
      </w:r>
      <w:r w:rsidR="00DC6E74" w:rsidRPr="00DC6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(например, писать и рисовать)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. Общая, или крупная, </w:t>
      </w:r>
      <w:r w:rsidR="00DC6E74" w:rsidRPr="00DC6E74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моторика</w:t>
      </w:r>
      <w:r w:rsidR="00DC6E74" w:rsidRPr="00DC6E74">
        <w:rPr>
          <w:rFonts w:ascii="Times New Roman" w:hAnsi="Times New Roman" w:cs="Times New Roman"/>
          <w:sz w:val="28"/>
          <w:szCs w:val="28"/>
          <w:shd w:val="clear" w:color="auto" w:fill="FFFFFF"/>
        </w:rPr>
        <w:t> отвечает за движения группы мышц. Пример подобной активности – бег или приседание.</w:t>
      </w:r>
    </w:p>
    <w:p w14:paraId="4359FC7A" w14:textId="66A81913" w:rsidR="00DC6E74" w:rsidRPr="00DC6E74" w:rsidRDefault="00DC6E74" w:rsidP="00DC6E74">
      <w:pPr>
        <w:shd w:val="clear" w:color="auto" w:fill="FFFFFF"/>
        <w:spacing w:before="150" w:after="45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E74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DC6E74">
        <w:rPr>
          <w:rFonts w:ascii="Times New Roman" w:hAnsi="Times New Roman" w:cs="Times New Roman"/>
          <w:color w:val="111111"/>
          <w:sz w:val="28"/>
          <w:szCs w:val="28"/>
        </w:rPr>
        <w:t> играет важную роль для общего </w:t>
      </w:r>
      <w:r w:rsidRPr="00DC6E74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DC6E74">
        <w:rPr>
          <w:rFonts w:ascii="Times New Roman" w:hAnsi="Times New Roman" w:cs="Times New Roman"/>
          <w:color w:val="111111"/>
          <w:sz w:val="28"/>
          <w:szCs w:val="28"/>
        </w:rPr>
        <w:t>. </w:t>
      </w:r>
      <w:hyperlink r:id="rId6" w:tooltip="Мелкая моторика. Консультации и рекомендации" w:history="1">
        <w:r w:rsidRPr="00DC6E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Мелкая моторика развивается</w:t>
        </w:r>
      </w:hyperlink>
      <w:r w:rsidRPr="00DC6E74">
        <w:rPr>
          <w:rFonts w:ascii="Times New Roman" w:hAnsi="Times New Roman" w:cs="Times New Roman"/>
          <w:sz w:val="28"/>
          <w:szCs w:val="28"/>
        </w:rPr>
        <w:t xml:space="preserve"> уже </w:t>
      </w:r>
      <w:r w:rsidRPr="00DC6E74">
        <w:rPr>
          <w:rFonts w:ascii="Times New Roman" w:hAnsi="Times New Roman" w:cs="Times New Roman"/>
          <w:color w:val="111111"/>
          <w:sz w:val="28"/>
          <w:szCs w:val="28"/>
        </w:rPr>
        <w:t>с новорожденности. Сначала малыш разглядывает свои руки, потом учится ими управлять. Сначала он берет предметы всей ладонью, потом только двумя </w:t>
      </w:r>
      <w:r w:rsidRPr="00DC6E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(большим и указательным)</w:t>
      </w:r>
      <w:r w:rsidRPr="00DC6E74">
        <w:rPr>
          <w:rFonts w:ascii="Times New Roman" w:hAnsi="Times New Roman" w:cs="Times New Roman"/>
          <w:color w:val="111111"/>
          <w:sz w:val="28"/>
          <w:szCs w:val="28"/>
        </w:rPr>
        <w:t> пальчиками. Потом ребенка учат правильно держать ложку, карандаш, кисть.</w:t>
      </w:r>
    </w:p>
    <w:p w14:paraId="6E37A71E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У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мелкой моторики</w:t>
      </w:r>
      <w:r w:rsidRPr="00DC6E74">
        <w:rPr>
          <w:color w:val="111111"/>
          <w:sz w:val="28"/>
          <w:szCs w:val="28"/>
        </w:rPr>
        <w:t> есть очень важная особенность. Она связана с нервной системой, зрением, вниманием, памятью и восприятием ребенка. А объясняется это очень просто. В головном мозге речевой и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моторный</w:t>
      </w:r>
      <w:r w:rsidRPr="00DC6E74">
        <w:rPr>
          <w:color w:val="111111"/>
          <w:sz w:val="28"/>
          <w:szCs w:val="28"/>
        </w:rPr>
        <w:t> центры расположены очень близко друг к другу. Поэтому при стимуляции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моторных</w:t>
      </w:r>
      <w:r w:rsidRPr="00DC6E74">
        <w:rPr>
          <w:color w:val="111111"/>
          <w:sz w:val="28"/>
          <w:szCs w:val="28"/>
        </w:rPr>
        <w:t> навыков пальцев рук речевой центр начинает активизироваться. Именно поэтому для своевременного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DC6E74">
        <w:rPr>
          <w:color w:val="111111"/>
          <w:sz w:val="28"/>
          <w:szCs w:val="28"/>
        </w:rPr>
        <w:t> речи ребенка необходимо большое внимание уделить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DC6E74">
        <w:rPr>
          <w:color w:val="111111"/>
          <w:sz w:val="28"/>
          <w:szCs w:val="28"/>
        </w:rPr>
        <w:t>.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DC6E74">
        <w:rPr>
          <w:color w:val="111111"/>
          <w:sz w:val="28"/>
          <w:szCs w:val="28"/>
        </w:rPr>
        <w:t> непосредственно влияет на ловкость рук, на подчерк, который сформируется в дальнейшем, на скорость реакции ребенка.</w:t>
      </w:r>
    </w:p>
    <w:p w14:paraId="68130FB9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Занятия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 по особенностям развития мелкой моторики</w:t>
      </w:r>
      <w:r w:rsidRPr="00DC6E74">
        <w:rPr>
          <w:color w:val="111111"/>
          <w:sz w:val="28"/>
          <w:szCs w:val="28"/>
        </w:rPr>
        <w:t> ребенка в дальнейшем судят о готовности его к обучению в школьном учреждении. Если все в порядке, то ребенок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14:paraId="3E4F26B7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В своей работе я уделяю большое внимание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DC6E74">
        <w:rPr>
          <w:color w:val="111111"/>
          <w:sz w:val="28"/>
          <w:szCs w:val="28"/>
        </w:rPr>
        <w:t>. Ежедневно за 3-5 минут приема пищи, вместе с ребятишками мы играем в пальчиковые игры со словами. Например,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«Вышли пальчики гулять»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«Хлопки в ладоши»</w:t>
      </w:r>
      <w:r w:rsidRPr="00DC6E74">
        <w:rPr>
          <w:color w:val="111111"/>
          <w:sz w:val="28"/>
          <w:szCs w:val="28"/>
        </w:rPr>
        <w:t>. Такие игры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развивают внимание</w:t>
      </w:r>
      <w:r w:rsidRPr="00DC6E74">
        <w:rPr>
          <w:color w:val="111111"/>
          <w:sz w:val="28"/>
          <w:szCs w:val="28"/>
        </w:rPr>
        <w:t>, речь и согласованные движения обеих рук. Так же провожу игры с различными предметами и материалами. </w:t>
      </w:r>
      <w:r w:rsidRPr="00DC6E74">
        <w:rPr>
          <w:color w:val="111111"/>
          <w:sz w:val="28"/>
          <w:szCs w:val="28"/>
          <w:bdr w:val="none" w:sz="0" w:space="0" w:color="auto" w:frame="1"/>
        </w:rPr>
        <w:t>Такие как</w:t>
      </w:r>
      <w:r w:rsidRPr="00DC6E74">
        <w:rPr>
          <w:color w:val="111111"/>
          <w:sz w:val="28"/>
          <w:szCs w:val="28"/>
        </w:rPr>
        <w:t>: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«Спрячь в </w:t>
      </w:r>
      <w:r w:rsidRPr="00DC6E74">
        <w:rPr>
          <w:rStyle w:val="a3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ладошке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«Бумажные снежки»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«Перебери крупу»</w:t>
      </w:r>
      <w:r w:rsidRPr="00DC6E74">
        <w:rPr>
          <w:color w:val="111111"/>
          <w:sz w:val="28"/>
          <w:szCs w:val="28"/>
        </w:rPr>
        <w:t> и т. д. Еще мной ведется нетрадиционная техника рисования – Рисование пальчиками,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ладошками</w:t>
      </w:r>
      <w:r w:rsidRPr="00DC6E74">
        <w:rPr>
          <w:color w:val="111111"/>
          <w:sz w:val="28"/>
          <w:szCs w:val="28"/>
        </w:rPr>
        <w:t>, штампиками.</w:t>
      </w:r>
    </w:p>
    <w:p w14:paraId="7D8D13A4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Мелкая моторика развивается постепенно</w:t>
      </w:r>
      <w:r w:rsidRPr="00DC6E74">
        <w:rPr>
          <w:color w:val="111111"/>
          <w:sz w:val="28"/>
          <w:szCs w:val="28"/>
        </w:rPr>
        <w:t xml:space="preserve">, это индивидуальный процесс и у каждого ребенка он проходит своими темпами. Сначала движения малыша </w:t>
      </w:r>
      <w:r w:rsidRPr="00DC6E74">
        <w:rPr>
          <w:color w:val="111111"/>
          <w:sz w:val="28"/>
          <w:szCs w:val="28"/>
        </w:rPr>
        <w:lastRenderedPageBreak/>
        <w:t>неловкие, неумелые и негармоничные. Чтобы помочь малышу совершенствовать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DC6E74">
        <w:rPr>
          <w:color w:val="111111"/>
          <w:sz w:val="28"/>
          <w:szCs w:val="28"/>
        </w:rPr>
        <w:t>, нужно играть с ним в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развивающие игры</w:t>
      </w:r>
      <w:r w:rsidRPr="00DC6E74">
        <w:rPr>
          <w:color w:val="111111"/>
          <w:sz w:val="28"/>
          <w:szCs w:val="28"/>
        </w:rPr>
        <w:t>.</w:t>
      </w:r>
    </w:p>
    <w:p w14:paraId="283780A0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Каждая из этих техник – это маленькая игра. Их использование вызывает радостное настроение, позволяет детям чувствовать себя раскованнее, смелее, непосредственнее,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 воображение</w:t>
      </w:r>
      <w:r w:rsidRPr="00DC6E74">
        <w:rPr>
          <w:color w:val="111111"/>
          <w:sz w:val="28"/>
          <w:szCs w:val="28"/>
        </w:rPr>
        <w:t>, дает полную свободу для самовыражения. Ребятам очень нравится, они с большим удовольствием принимают участие в играх.</w:t>
      </w:r>
    </w:p>
    <w:p w14:paraId="744E5250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Занятия, игры и упражнения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DC6E74">
        <w:rPr>
          <w:color w:val="111111"/>
          <w:sz w:val="28"/>
          <w:szCs w:val="28"/>
        </w:rPr>
        <w:t>.</w:t>
      </w:r>
    </w:p>
    <w:p w14:paraId="7BB8BF3F" w14:textId="38E2B0D3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Существует множество занятий, игр и упражнений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DC6E74">
        <w:rPr>
          <w:color w:val="111111"/>
          <w:sz w:val="28"/>
          <w:szCs w:val="28"/>
        </w:rPr>
        <w:t>. </w:t>
      </w:r>
      <w:r w:rsidRPr="00DC6E74">
        <w:rPr>
          <w:color w:val="111111"/>
          <w:sz w:val="28"/>
          <w:szCs w:val="28"/>
          <w:bdr w:val="none" w:sz="0" w:space="0" w:color="auto" w:frame="1"/>
        </w:rPr>
        <w:t>Их можно разделить на следующие группы</w:t>
      </w:r>
      <w:r w:rsidRPr="00DC6E74">
        <w:rPr>
          <w:color w:val="111111"/>
          <w:sz w:val="28"/>
          <w:szCs w:val="28"/>
        </w:rPr>
        <w:t>: пальчиковые игры, игры с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мелкими предметами</w:t>
      </w:r>
      <w:r w:rsidRPr="00DC6E74">
        <w:rPr>
          <w:color w:val="111111"/>
          <w:sz w:val="28"/>
          <w:szCs w:val="28"/>
        </w:rPr>
        <w:t xml:space="preserve">, лепка и рисование, массаж пальчиков. 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Рассмотрим наиболее простые и эффективные игры, которые я использую в своей</w:t>
      </w:r>
      <w:r w:rsidRPr="00DC6E74">
        <w:rPr>
          <w:color w:val="111111"/>
          <w:sz w:val="28"/>
          <w:szCs w:val="28"/>
          <w:bdr w:val="none" w:sz="0" w:space="0" w:color="auto" w:frame="1"/>
        </w:rPr>
        <w:t xml:space="preserve"> практике</w:t>
      </w:r>
      <w:r w:rsidRPr="00DC6E74">
        <w:rPr>
          <w:color w:val="111111"/>
          <w:sz w:val="28"/>
          <w:szCs w:val="28"/>
        </w:rPr>
        <w:t>:</w:t>
      </w:r>
    </w:p>
    <w:p w14:paraId="4D53F30A" w14:textId="5DFA9ACD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1. Массаж ладошек.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Это самый простой и универсальный для любого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возраста способ развития мелкой моторики</w:t>
      </w:r>
      <w:r w:rsidRPr="00DC6E74">
        <w:rPr>
          <w:color w:val="111111"/>
          <w:sz w:val="28"/>
          <w:szCs w:val="28"/>
        </w:rPr>
        <w:t>. Своим пальцем водите по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ладошкам ребенка</w:t>
      </w:r>
      <w:r w:rsidRPr="00DC6E74">
        <w:rPr>
          <w:color w:val="111111"/>
          <w:sz w:val="28"/>
          <w:szCs w:val="28"/>
        </w:rPr>
        <w:t>, гладьте их и массируйте. Свои действия сопровождайте присказкой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«Сорока-ворона»</w:t>
      </w:r>
      <w:r w:rsidRPr="00DC6E74">
        <w:rPr>
          <w:color w:val="111111"/>
          <w:sz w:val="28"/>
          <w:szCs w:val="28"/>
        </w:rPr>
        <w:t>.</w:t>
      </w:r>
    </w:p>
    <w:p w14:paraId="0DEA9E7F" w14:textId="789DC777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2. Ладушки и пальчиковые игры.</w:t>
      </w:r>
      <w:r>
        <w:rPr>
          <w:color w:val="111111"/>
          <w:sz w:val="28"/>
          <w:szCs w:val="28"/>
        </w:rPr>
        <w:br/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Pr="00DC6E74">
        <w:rPr>
          <w:color w:val="111111"/>
          <w:sz w:val="28"/>
          <w:szCs w:val="28"/>
        </w:rPr>
        <w:t> —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DC6E74">
        <w:rPr>
          <w:color w:val="111111"/>
          <w:sz w:val="28"/>
          <w:szCs w:val="28"/>
        </w:rPr>
        <w:t> и др. Дети старше 5 лет могут оформить игры разнообразным реквизитом - домиками, кубиками,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мелкими предметами и т</w:t>
      </w:r>
      <w:r w:rsidRPr="00DC6E74">
        <w:rPr>
          <w:color w:val="111111"/>
          <w:sz w:val="28"/>
          <w:szCs w:val="28"/>
        </w:rPr>
        <w:t>. д. Все с детства знают потешку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«Ладушки-ладушки»</w:t>
      </w:r>
      <w:r w:rsidRPr="00DC6E74">
        <w:rPr>
          <w:color w:val="111111"/>
          <w:sz w:val="28"/>
          <w:szCs w:val="28"/>
        </w:rPr>
        <w:t>. Эта игра научит самых маленьких распрямлять пальчики и хлопать в ладоши.</w:t>
      </w:r>
    </w:p>
    <w:p w14:paraId="315A94EF" w14:textId="2F14B298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3. Разрывание бумаги.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14:paraId="3CAC6CE2" w14:textId="4AD00FCE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4. Перелистывание страниц.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После года разрывание бумаги можно заменить перелистыванием страниц какой-нибудь книжки с картинками или журнала.</w:t>
      </w:r>
    </w:p>
    <w:p w14:paraId="6DEEB088" w14:textId="028AA938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5. Бусы,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мелкие камушки</w:t>
      </w:r>
      <w:r w:rsidRPr="00DC6E74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Детям нравится перебирать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мелкие предметы</w:t>
      </w:r>
      <w:r w:rsidRPr="00DC6E74">
        <w:rPr>
          <w:color w:val="111111"/>
          <w:sz w:val="28"/>
          <w:szCs w:val="28"/>
        </w:rPr>
        <w:t>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14:paraId="3EC4104E" w14:textId="08986DD2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6. Вкладыши-мисочки.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Из них можно строить башенки, вкладывать их друг в друга. Эта игра формирует у ребёнка понятие о размере предметов.</w:t>
      </w:r>
    </w:p>
    <w:p w14:paraId="0DF290C4" w14:textId="22B5F0C6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lastRenderedPageBreak/>
        <w:t>7. Крупы.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В миску насыпьте любую крупу и дайте её малышу. Он будет трогать крупу рукой или просыпать её сквозь пальчики. Эта игра хорошо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 мелкую моторику</w:t>
      </w:r>
      <w:r w:rsidRPr="00DC6E74">
        <w:rPr>
          <w:color w:val="111111"/>
          <w:sz w:val="28"/>
          <w:szCs w:val="28"/>
        </w:rPr>
        <w:t> и тактильные ощущения.</w:t>
      </w:r>
    </w:p>
    <w:p w14:paraId="3137865E" w14:textId="68DB68C4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8. Баночки с крупами.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14:paraId="0F2FADC4" w14:textId="2638510C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9. Рисование на песке, манке.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14:paraId="6DCCBB25" w14:textId="20F29E7F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10. Игры с рисованием.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Если у ребенка плохо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развита мелкая моторика</w:t>
      </w:r>
      <w:r w:rsidRPr="00DC6E74">
        <w:rPr>
          <w:color w:val="111111"/>
          <w:sz w:val="28"/>
          <w:szCs w:val="28"/>
        </w:rPr>
        <w:t> и ему трудно обучаться письму - то можно поиграть в игры с рисованием. Скажем, обводить наперегонки квадратики или кружочки или продвигаться по нарисованному заранее лабиринту (наиболее интересно, когда ребенок рисует лабиринт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</w:t>
      </w:r>
      <w:r w:rsidRPr="00DC6E74">
        <w:rPr>
          <w:color w:val="111111"/>
          <w:sz w:val="28"/>
          <w:szCs w:val="28"/>
        </w:rPr>
        <w:t>, а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родитель - для ребенка</w:t>
      </w:r>
      <w:r w:rsidRPr="00DC6E74">
        <w:rPr>
          <w:color w:val="111111"/>
          <w:sz w:val="28"/>
          <w:szCs w:val="28"/>
        </w:rPr>
        <w:t>. И каждый старается нарисовать позапутаннее). Сейчас в продаже есть много разных трафаретов всевозможных геометрических фигур, животных, но, в принципе, их легко изготовить и самим</w:t>
      </w:r>
    </w:p>
    <w:p w14:paraId="0D6F75E0" w14:textId="0AED5192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11. Горошина.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Покажите малышу всю цепочку действий медленно несколько раз и тогда он обязательно сможет все повторить. Активным деткам эта игра быстро надоедает, в этом случае не нужно их заставлять. Предложите ребенку другую игру.</w:t>
      </w:r>
    </w:p>
    <w:p w14:paraId="7857409E" w14:textId="53F49227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12. Завинчивание крышек.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Такое простое занятие, как завинчивание и раскручивание крышек банок, бутылок, пузырьков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 ловкость пальчиков</w:t>
      </w:r>
      <w:r w:rsidRPr="00DC6E74">
        <w:rPr>
          <w:color w:val="111111"/>
          <w:sz w:val="28"/>
          <w:szCs w:val="28"/>
        </w:rPr>
        <w:t>. Предложите вашему малышу сосуды разного размера и формы, это сделает игру более разнообразной.</w:t>
      </w:r>
    </w:p>
    <w:p w14:paraId="0D64FB76" w14:textId="2413BC5C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13. Лепка.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Лепка подходит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детей разного возраста</w:t>
      </w:r>
      <w:r w:rsidRPr="00DC6E74">
        <w:rPr>
          <w:color w:val="111111"/>
          <w:sz w:val="28"/>
          <w:szCs w:val="28"/>
        </w:rPr>
        <w:t>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14:paraId="4DF45264" w14:textId="0FCAFFD4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lastRenderedPageBreak/>
        <w:t>14. Аппликации.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будете</w:t>
      </w:r>
      <w:r w:rsidRPr="00DC6E74">
        <w:rPr>
          <w:color w:val="111111"/>
          <w:sz w:val="28"/>
          <w:szCs w:val="28"/>
        </w:rPr>
        <w:t> наклеивать вырванные кусочки на чистый листок, придавая им какую-либо форму. Может получиться осмысленный коллаж.</w:t>
      </w:r>
    </w:p>
    <w:p w14:paraId="59ED9C4F" w14:textId="1977858D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15. Штриховка.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Штриховка, как один из самых легких видов графической деятельности, вводится в значительной мере и для усвоения детьми необходимых для письма гигиенических правил. Раскрашивание рисунков предполагает четыре вида штриховки, которые обеспечивают постепенность в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развитии и укреплении мелкой</w:t>
      </w:r>
      <w:r w:rsidRPr="00DC6E74">
        <w:rPr>
          <w:color w:val="111111"/>
          <w:sz w:val="28"/>
          <w:szCs w:val="28"/>
        </w:rPr>
        <w:t> мускулатуры кисти руки, в отработке координации движения.</w:t>
      </w:r>
    </w:p>
    <w:p w14:paraId="0A08DF65" w14:textId="76396FEF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16. Рисование и раскрашивание.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 </w:t>
      </w:r>
      <w:r w:rsidRPr="00DC6E74">
        <w:rPr>
          <w:color w:val="111111"/>
          <w:sz w:val="28"/>
          <w:szCs w:val="28"/>
          <w:bdr w:val="none" w:sz="0" w:space="0" w:color="auto" w:frame="1"/>
        </w:rPr>
        <w:t>Очень полезно рисовать на вертикальных поверхностях</w:t>
      </w:r>
      <w:r w:rsidRPr="00DC6E74">
        <w:rPr>
          <w:color w:val="111111"/>
          <w:sz w:val="28"/>
          <w:szCs w:val="28"/>
        </w:rPr>
        <w:t>: стене, доске, зеркале. Поэтому желательно повесить малышу специальную доску, чтобы он рисовал.</w:t>
      </w:r>
    </w:p>
    <w:p w14:paraId="389E24C9" w14:textId="0D320A4B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17. Собирание мозаик и пазлов.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DC6E74">
        <w:rPr>
          <w:color w:val="111111"/>
          <w:sz w:val="28"/>
          <w:szCs w:val="28"/>
        </w:rPr>
        <w:t> до 3 лет выбирают пазлы и мозаики с крупными частями. Пазлы также тренируют воображение.</w:t>
      </w:r>
      <w:r>
        <w:rPr>
          <w:color w:val="111111"/>
          <w:sz w:val="28"/>
          <w:szCs w:val="28"/>
        </w:rPr>
        <w:br/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Pr="00DC6E74">
        <w:rPr>
          <w:color w:val="111111"/>
          <w:sz w:val="28"/>
          <w:szCs w:val="28"/>
        </w:rPr>
        <w:t> тесно связано с состоянием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мелкой моторики рук</w:t>
      </w:r>
      <w:r w:rsidRPr="00DC6E74">
        <w:rPr>
          <w:color w:val="111111"/>
          <w:sz w:val="28"/>
          <w:szCs w:val="28"/>
        </w:rPr>
        <w:t>. Тренировка пальцев рук стимулирует умственное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</w:t>
      </w:r>
      <w:r w:rsidRPr="00DC6E74">
        <w:rPr>
          <w:color w:val="111111"/>
          <w:sz w:val="28"/>
          <w:szCs w:val="28"/>
        </w:rPr>
        <w:t> и способствует выработке основных элементарных умений, таких как одевание, раздевание, застегивание и расстегивание пуговиц, манипулирование ложками ножницами.</w:t>
      </w:r>
    </w:p>
    <w:p w14:paraId="496221C6" w14:textId="2DBD56D2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18. Застегивание, расстегивание и шнуровка.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-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развивают сенсомоторную координацию</w:t>
      </w:r>
      <w:r w:rsidRPr="00DC6E74">
        <w:rPr>
          <w:color w:val="111111"/>
          <w:sz w:val="28"/>
          <w:szCs w:val="28"/>
        </w:rPr>
        <w:t>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мелкую моторику рук</w:t>
      </w:r>
      <w:r w:rsidRPr="00DC6E7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-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DC6E74">
        <w:rPr>
          <w:color w:val="111111"/>
          <w:sz w:val="28"/>
          <w:szCs w:val="28"/>
        </w:rPr>
        <w:t> пространственное ориентирование, способствуют пониманию понятий "вверху", "внизу", "справа", "слева";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Еще дайте ребенку какой-нибудь ненужный ботинок со шнуровкой, который станет прекрасным тренажером для рук.</w:t>
      </w:r>
    </w:p>
    <w:p w14:paraId="7808B9A4" w14:textId="1EAF4AA5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19. Вырезание ножницами.</w:t>
      </w:r>
      <w:r>
        <w:rPr>
          <w:color w:val="111111"/>
          <w:sz w:val="28"/>
          <w:szCs w:val="28"/>
        </w:rPr>
        <w:br/>
      </w:r>
      <w:r w:rsidRPr="00DC6E74">
        <w:rPr>
          <w:color w:val="111111"/>
          <w:sz w:val="28"/>
          <w:szCs w:val="28"/>
        </w:rPr>
        <w:t>Особое внимание я уделя</w:t>
      </w:r>
      <w:r>
        <w:rPr>
          <w:color w:val="111111"/>
          <w:sz w:val="28"/>
          <w:szCs w:val="28"/>
        </w:rPr>
        <w:t>ю</w:t>
      </w:r>
      <w:r w:rsidRPr="00DC6E74">
        <w:rPr>
          <w:color w:val="111111"/>
          <w:sz w:val="28"/>
          <w:szCs w:val="28"/>
        </w:rPr>
        <w:t xml:space="preserve"> усвоению основных приемов вырезания </w:t>
      </w:r>
      <w:r>
        <w:rPr>
          <w:color w:val="111111"/>
          <w:sz w:val="28"/>
          <w:szCs w:val="28"/>
        </w:rPr>
        <w:t xml:space="preserve">- </w:t>
      </w:r>
      <w:r w:rsidRPr="00DC6E74">
        <w:rPr>
          <w:color w:val="111111"/>
          <w:sz w:val="28"/>
          <w:szCs w:val="28"/>
        </w:rPr>
        <w:t xml:space="preserve">навыкам </w:t>
      </w:r>
      <w:r w:rsidRPr="00DC6E74">
        <w:rPr>
          <w:color w:val="111111"/>
          <w:sz w:val="28"/>
          <w:szCs w:val="28"/>
        </w:rPr>
        <w:lastRenderedPageBreak/>
        <w:t>резания по прямой, умению вырезывать различные формы </w:t>
      </w:r>
      <w:r w:rsidRPr="00DC6E74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(прямоугольные, овальные, круглые)</w:t>
      </w:r>
      <w:r w:rsidRPr="00DC6E74">
        <w:rPr>
          <w:color w:val="111111"/>
          <w:sz w:val="28"/>
          <w:szCs w:val="28"/>
        </w:rPr>
        <w:t>.</w:t>
      </w:r>
    </w:p>
    <w:p w14:paraId="01C6C7A9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Купите малышу детские ножницы, клей-карандаш, цветную бумагу и картон. Научите его мастерить. Вырезайте картинки, приклеивайте их, делайте снежинки и т. п. Это не только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 мелкую моторику</w:t>
      </w:r>
      <w:r w:rsidRPr="00DC6E74">
        <w:rPr>
          <w:color w:val="111111"/>
          <w:sz w:val="28"/>
          <w:szCs w:val="28"/>
        </w:rPr>
        <w:t>, но и пространственное воображение и творческое мышление.</w:t>
      </w:r>
    </w:p>
    <w:p w14:paraId="3C3BA58C" w14:textId="2CFB8935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ЗАКЛЮЧЕНИЕ</w:t>
      </w:r>
      <w:r>
        <w:rPr>
          <w:color w:val="111111"/>
          <w:sz w:val="28"/>
          <w:szCs w:val="28"/>
        </w:rPr>
        <w:t xml:space="preserve">: 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DC6E74">
        <w:rPr>
          <w:color w:val="111111"/>
          <w:sz w:val="28"/>
          <w:szCs w:val="28"/>
        </w:rPr>
        <w:t> я советую и дома каждый день заниматься с детьми различными играми, рисовать, лепить и. т. И скоро они заметят, что движения их малыша с каждым разом станут все более плавными, четкими и скоординированными.</w:t>
      </w:r>
    </w:p>
    <w:p w14:paraId="574ACB77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Заданий и упражнений, направленных на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мелкой моторики очень много</w:t>
      </w:r>
      <w:r w:rsidRPr="00DC6E74">
        <w:rPr>
          <w:color w:val="111111"/>
          <w:sz w:val="28"/>
          <w:szCs w:val="28"/>
        </w:rPr>
        <w:t>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</w:t>
      </w:r>
      <w:r w:rsidRPr="00DC6E74">
        <w:rPr>
          <w:color w:val="111111"/>
          <w:sz w:val="28"/>
          <w:szCs w:val="28"/>
        </w:rPr>
        <w:t>, настроение, желание и возможности. Умелыми пальцы станут не сразу.</w:t>
      </w:r>
    </w:p>
    <w:p w14:paraId="6B6C8BBD" w14:textId="77777777" w:rsidR="00DC6E74" w:rsidRPr="00DC6E74" w:rsidRDefault="00DC6E74" w:rsidP="00DC6E74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Однако, стоит запомнить одну простую вещь. Игры для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DC6E74">
        <w:rPr>
          <w:color w:val="111111"/>
          <w:sz w:val="28"/>
          <w:szCs w:val="28"/>
        </w:rPr>
        <w:t> должны проводиться под наблюдением взрослых. Иначе ребенок может проглотить какую-нибудь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мелкую</w:t>
      </w:r>
      <w:r w:rsidRPr="00DC6E74">
        <w:rPr>
          <w:color w:val="111111"/>
          <w:sz w:val="28"/>
          <w:szCs w:val="28"/>
        </w:rPr>
        <w:t> деталь или подавиться ей. Играть в игры и выполнять упражнения, </w:t>
      </w:r>
      <w:r w:rsidRPr="00DC6E74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развивающие мелкую моторику</w:t>
      </w:r>
      <w:r w:rsidRPr="00DC6E74">
        <w:rPr>
          <w:color w:val="111111"/>
          <w:sz w:val="28"/>
          <w:szCs w:val="28"/>
        </w:rPr>
        <w:t>, нужно систематически. Занимайтесь с ребенком каждый день и скоро заметите, что движения вашего малыша с каждым разом становятся все более плавными, четкими и скоординированными.</w:t>
      </w:r>
    </w:p>
    <w:p w14:paraId="3E39C700" w14:textId="77777777" w:rsidR="00DC6E74" w:rsidRPr="00DC6E74" w:rsidRDefault="00DC6E74" w:rsidP="00DC6E74">
      <w:pPr>
        <w:pStyle w:val="a5"/>
        <w:shd w:val="clear" w:color="auto" w:fill="FFFFFF"/>
        <w:spacing w:before="225" w:beforeAutospacing="0" w:after="225" w:afterAutospacing="0"/>
        <w:ind w:firstLine="284"/>
        <w:jc w:val="center"/>
        <w:rPr>
          <w:color w:val="111111"/>
          <w:sz w:val="28"/>
          <w:szCs w:val="28"/>
        </w:rPr>
      </w:pPr>
      <w:r w:rsidRPr="00DC6E74">
        <w:rPr>
          <w:color w:val="111111"/>
          <w:sz w:val="28"/>
          <w:szCs w:val="28"/>
        </w:rPr>
        <w:t>Любви, терпения и мудрости в воспитании вашего ребёнка!</w:t>
      </w:r>
    </w:p>
    <w:p w14:paraId="0DE867A8" w14:textId="77777777" w:rsidR="00487039" w:rsidRPr="00DC6E74" w:rsidRDefault="00487039" w:rsidP="00DC6E74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6A79B3E" w14:textId="77777777" w:rsidR="00DC6E74" w:rsidRPr="00DC6E74" w:rsidRDefault="00DC6E74" w:rsidP="00DC6E74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DC6E74" w:rsidRPr="00DC6E74" w:rsidSect="00074334">
      <w:pgSz w:w="11906" w:h="16838"/>
      <w:pgMar w:top="1134" w:right="850" w:bottom="1134" w:left="993" w:header="708" w:footer="708" w:gutter="0"/>
      <w:pgBorders w:offsetFrom="page">
        <w:top w:val="dotDash" w:sz="24" w:space="24" w:color="C00000"/>
        <w:left w:val="dotDash" w:sz="24" w:space="24" w:color="C00000"/>
        <w:bottom w:val="dotDash" w:sz="24" w:space="24" w:color="C00000"/>
        <w:right w:val="dotDash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39"/>
    <w:rsid w:val="00074334"/>
    <w:rsid w:val="00487039"/>
    <w:rsid w:val="00DC6E74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6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Strong"/>
    <w:basedOn w:val="a0"/>
    <w:uiPriority w:val="22"/>
    <w:qFormat/>
    <w:rsid w:val="00DC6E74"/>
    <w:rPr>
      <w:b/>
      <w:bCs/>
    </w:rPr>
  </w:style>
  <w:style w:type="character" w:styleId="a4">
    <w:name w:val="Hyperlink"/>
    <w:basedOn w:val="a0"/>
    <w:uiPriority w:val="99"/>
    <w:semiHidden/>
    <w:unhideWhenUsed/>
    <w:rsid w:val="00DC6E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C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Strong"/>
    <w:basedOn w:val="a0"/>
    <w:uiPriority w:val="22"/>
    <w:qFormat/>
    <w:rsid w:val="00DC6E74"/>
    <w:rPr>
      <w:b/>
      <w:bCs/>
    </w:rPr>
  </w:style>
  <w:style w:type="character" w:styleId="a4">
    <w:name w:val="Hyperlink"/>
    <w:basedOn w:val="a0"/>
    <w:uiPriority w:val="99"/>
    <w:semiHidden/>
    <w:unhideWhenUsed/>
    <w:rsid w:val="00DC6E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C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elkaya-motorika-konsultacii" TargetMode="External"/><Relationship Id="rId5" Type="http://schemas.openxmlformats.org/officeDocument/2006/relationships/hyperlink" Target="https://www.maam.ru/obrazovanie/melkaya-motor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Винокурова</dc:creator>
  <cp:keywords/>
  <dc:description/>
  <cp:lastModifiedBy>Пользователь Windows</cp:lastModifiedBy>
  <cp:revision>3</cp:revision>
  <dcterms:created xsi:type="dcterms:W3CDTF">2024-05-21T09:21:00Z</dcterms:created>
  <dcterms:modified xsi:type="dcterms:W3CDTF">2024-05-29T07:14:00Z</dcterms:modified>
</cp:coreProperties>
</file>