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E3" w:rsidRPr="004446A6" w:rsidRDefault="005015E3" w:rsidP="005015E3">
      <w:pPr>
        <w:pStyle w:val="a3"/>
        <w:shd w:val="clear" w:color="auto" w:fill="FFFFFF"/>
        <w:jc w:val="center"/>
        <w:rPr>
          <w:rFonts w:ascii="Monotype Corsiva" w:hAnsi="Monotype Corsiva"/>
          <w:color w:val="C00000"/>
          <w:sz w:val="72"/>
          <w:szCs w:val="72"/>
        </w:rPr>
      </w:pPr>
      <w:r w:rsidRPr="004446A6">
        <w:rPr>
          <w:rFonts w:ascii="Monotype Corsiva" w:hAnsi="Monotype Corsiva"/>
          <w:b/>
          <w:bCs/>
          <w:color w:val="C00000"/>
          <w:sz w:val="72"/>
          <w:szCs w:val="72"/>
        </w:rPr>
        <w:t>Мастер-класс для воспитателей</w:t>
      </w:r>
    </w:p>
    <w:p w:rsidR="005015E3" w:rsidRPr="004446A6" w:rsidRDefault="005015E3" w:rsidP="004446A6">
      <w:pPr>
        <w:pStyle w:val="a3"/>
        <w:shd w:val="clear" w:color="auto" w:fill="FFFFFF"/>
        <w:jc w:val="center"/>
        <w:rPr>
          <w:rFonts w:ascii="Monotype Corsiva" w:hAnsi="Monotype Corsiva"/>
          <w:color w:val="C00000"/>
          <w:sz w:val="72"/>
          <w:szCs w:val="72"/>
        </w:rPr>
      </w:pPr>
      <w:r w:rsidRPr="004446A6">
        <w:rPr>
          <w:rFonts w:ascii="Monotype Corsiva" w:hAnsi="Monotype Corsiva"/>
          <w:b/>
          <w:bCs/>
          <w:color w:val="C00000"/>
          <w:sz w:val="72"/>
          <w:szCs w:val="72"/>
        </w:rPr>
        <w:t>Тема: «Кейс-технология в работе педагога ДОО»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Цель: </w:t>
      </w:r>
      <w:r w:rsidRPr="004446A6">
        <w:rPr>
          <w:color w:val="000000"/>
          <w:sz w:val="28"/>
          <w:szCs w:val="28"/>
        </w:rPr>
        <w:t xml:space="preserve">знакомство с </w:t>
      </w:r>
      <w:proofErr w:type="gramStart"/>
      <w:r w:rsidRPr="004446A6">
        <w:rPr>
          <w:color w:val="000000"/>
          <w:sz w:val="28"/>
          <w:szCs w:val="28"/>
        </w:rPr>
        <w:t>кейс-технологией</w:t>
      </w:r>
      <w:proofErr w:type="gramEnd"/>
      <w:r w:rsidRPr="004446A6">
        <w:rPr>
          <w:color w:val="000000"/>
          <w:sz w:val="28"/>
          <w:szCs w:val="28"/>
        </w:rPr>
        <w:t xml:space="preserve"> педагогов ДОО.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Задачи:</w:t>
      </w:r>
    </w:p>
    <w:p w:rsidR="005015E3" w:rsidRPr="004446A6" w:rsidRDefault="004446A6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- </w:t>
      </w:r>
      <w:r w:rsidR="005015E3" w:rsidRPr="004446A6">
        <w:rPr>
          <w:color w:val="000000"/>
          <w:sz w:val="28"/>
          <w:szCs w:val="28"/>
        </w:rPr>
        <w:t>расширить знания участников мастер-класса о методе кейсов и их применении с целью формирования у педагогов ДОО профессиональных компетенций;</w:t>
      </w:r>
    </w:p>
    <w:p w:rsidR="005015E3" w:rsidRPr="004446A6" w:rsidRDefault="004446A6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- </w:t>
      </w:r>
      <w:r w:rsidR="005015E3" w:rsidRPr="004446A6">
        <w:rPr>
          <w:color w:val="000000"/>
          <w:sz w:val="28"/>
          <w:szCs w:val="28"/>
        </w:rPr>
        <w:t>создать условия для профессионального общения, самореализации и стимулирования роста творческого потенциала участников мастер-класса;</w:t>
      </w:r>
    </w:p>
    <w:p w:rsidR="005015E3" w:rsidRPr="004446A6" w:rsidRDefault="004446A6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- </w:t>
      </w:r>
      <w:r w:rsidR="005015E3" w:rsidRPr="004446A6">
        <w:rPr>
          <w:color w:val="000000"/>
          <w:sz w:val="28"/>
          <w:szCs w:val="28"/>
        </w:rPr>
        <w:t>повысить профессиональное мастерство и квалификацию участников мастер-класса.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Ожидаемый результат: </w:t>
      </w:r>
      <w:r w:rsidRPr="004446A6">
        <w:rPr>
          <w:color w:val="000000"/>
          <w:sz w:val="28"/>
          <w:szCs w:val="28"/>
        </w:rPr>
        <w:t>повышение коммуникативных компетенций педагогов, внедрение в практику работы самих педагогов интерактивных форм работы.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Оснащение</w:t>
      </w:r>
      <w:r w:rsidRPr="004446A6">
        <w:rPr>
          <w:color w:val="000000"/>
          <w:sz w:val="28"/>
          <w:szCs w:val="28"/>
        </w:rPr>
        <w:t>: мультимедийное оборудование, раздаточный материал на каждую малую группу (текст кейса, таблицы анализа).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План проведения: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Приветствие. Упражнение «Снежинка».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Вхождение в тему. Актуальность выбранной темы.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Знакомство с понятием кейс-технология.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Особенности работы с кейсом.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Практическая поэтапная демонстрация кейс-метода.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Подведение итогов. Рефлексия. Упражнение: «Подарок».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Вывод.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Ход работы</w:t>
      </w:r>
      <w:r w:rsidRPr="004446A6">
        <w:rPr>
          <w:color w:val="000000"/>
          <w:sz w:val="28"/>
          <w:szCs w:val="28"/>
        </w:rPr>
        <w:t>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Приветствие.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lastRenderedPageBreak/>
        <w:t>Добрый день, уважаемые коллеги! Современный мир диктует свои правила. Динамичный ритм жизни задает тон и мы вынуждены действовать, чтобы все успеть и не остановиться в развитии. «Единственный путь, ведущий к знанию – это деятельность» Джордж Бернард Шоу.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Упражнение «Снежинка».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У каждого педагога лист бумаги одинаковой формы, размера, качества, цвета. Предлагается закрыть глаза и сложить лист пополам, оторвать правый верхний угол, опять сложить пополам, оторвите нижний угол и т. д. Затем раскрыть снежинку и постараться найти среди остальных снежинок точно такую же. Но снежинки все индивидуальны. Точно так нет и одинаковых детей, взрослых.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Вывод: все мы разные, с различными способности, возможностями и личностными качествами. Прошу помнить это при работе на нашем мастер-классе.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2. Вхождение в тему. Актуальность выбранной темы.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 рамках мастер-класса я хотела бы познакомить вас с опытом использования кейс-метода и продемонстрировать эффективные приемы работы с кейсом.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Огромную роль в повышении профессиональной компетентности педагогов ДОУ играет методическая работа образовательного учреждения, а именно организация форм методической работы, эффективность использования в сочетании традиционных форм методической работы и активных.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Активизация творческой деятельности педагогов возможна через нетрадиционные, интерактивные методы и формы работы с педагогами. Любое мероприятие, проводимое с педагогами, родителями, коллегами можно сделать интересным и содержательным, используя интерактивные игры. Проводить их можно на встречах со своими педагогами, предлагаю их применять воспитателям в общении с родителями. В упрощенном варианте их можно провести с детьми.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lastRenderedPageBreak/>
        <w:t>В организации такого рода деятельности одной из перспективных технологий обучении становится кейс-технология (</w:t>
      </w:r>
      <w:proofErr w:type="spellStart"/>
      <w:r w:rsidRPr="004446A6">
        <w:rPr>
          <w:color w:val="000000"/>
          <w:sz w:val="28"/>
          <w:szCs w:val="28"/>
        </w:rPr>
        <w:t>case-study</w:t>
      </w:r>
      <w:proofErr w:type="spellEnd"/>
      <w:r w:rsidRPr="004446A6">
        <w:rPr>
          <w:color w:val="000000"/>
          <w:sz w:val="28"/>
          <w:szCs w:val="28"/>
        </w:rPr>
        <w:t>). Эта технология представляет собой синтез проблемного обучения, информационно-коммуникативных технологий, метода проектов.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Знакомство с понятием кейс-технология.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Родиной метода </w:t>
      </w:r>
      <w:proofErr w:type="spellStart"/>
      <w:r w:rsidRPr="004446A6">
        <w:rPr>
          <w:color w:val="000000"/>
          <w:sz w:val="28"/>
          <w:szCs w:val="28"/>
        </w:rPr>
        <w:t>case-study</w:t>
      </w:r>
      <w:proofErr w:type="spellEnd"/>
      <w:r w:rsidRPr="004446A6">
        <w:rPr>
          <w:color w:val="000000"/>
          <w:sz w:val="28"/>
          <w:szCs w:val="28"/>
        </w:rPr>
        <w:t xml:space="preserve"> являются Соединенные Штаты Америки, а именно Школа бизнеса Гарвардского университета. На сегодняшний день этот метод активно развивается в России. Кроме того, открываются </w:t>
      </w:r>
      <w:proofErr w:type="gramStart"/>
      <w:r w:rsidRPr="004446A6">
        <w:rPr>
          <w:color w:val="000000"/>
          <w:sz w:val="28"/>
          <w:szCs w:val="28"/>
        </w:rPr>
        <w:t>тематические</w:t>
      </w:r>
      <w:proofErr w:type="gramEnd"/>
      <w:r w:rsidRPr="004446A6">
        <w:rPr>
          <w:color w:val="000000"/>
          <w:sz w:val="28"/>
          <w:szCs w:val="28"/>
        </w:rPr>
        <w:t xml:space="preserve"> кейс-клубы.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Кейс-технология – современная образовательная технология, в основе которой лежит анализ какой-то проблемной ситуации. Она объединяет в себе одновременно и ролевые игры, и метод проектов, и ситуативный анализ.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Задачей этого метода является максимальное вовлечение каждого участника в самостоятельную работу по решению поставленной проблемы или задачи.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 зависимости от целей обучения кейсы могут отличаться по содержанию и организации представленного в них материала: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а) кейсы, обучающие анализу и оценке. В этом случае в основе кейса — максимально детальная информация, которую необходимо проанализировать и сделать соответствующие выводы, обосновав и предъявив их педагогам;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б) кейсы, обучающие решению проблем и принятию решений. Прежде всего, такие кейсы предусматривают, что решение должно быть найдено на основе недостаточной или избыточной информации, фактов, данных и событий, описанных в кейсах. Материал в таких кейсах должен содержать признаки конфликтности, </w:t>
      </w:r>
      <w:proofErr w:type="spellStart"/>
      <w:r w:rsidRPr="004446A6">
        <w:rPr>
          <w:color w:val="000000"/>
          <w:sz w:val="28"/>
          <w:szCs w:val="28"/>
        </w:rPr>
        <w:t>многовариантности</w:t>
      </w:r>
      <w:proofErr w:type="spellEnd"/>
      <w:r w:rsidRPr="004446A6">
        <w:rPr>
          <w:color w:val="000000"/>
          <w:sz w:val="28"/>
          <w:szCs w:val="28"/>
        </w:rPr>
        <w:t xml:space="preserve"> методов принятия решений и альтернативности самих решений, субъективности и ролевого поведения, динамики событий и возможности реализации предложенного решения.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В) кейсы, иллюстрирующие проблему и ее решение. Этот вид кейсов может быть использован на первом этапе знакомства с данной технологией. Он носит именно подготовительный обучающий, ознакомительный характер. </w:t>
      </w:r>
      <w:r w:rsidRPr="004446A6">
        <w:rPr>
          <w:color w:val="000000"/>
          <w:sz w:val="28"/>
          <w:szCs w:val="28"/>
        </w:rPr>
        <w:lastRenderedPageBreak/>
        <w:t>Поэтому кейсы данного вида должны быть достаточно простыми. Вместе с тем, при этой простоте и доступности, данный вид кейсов должен содержать все основные признаки этой технологии, и решать главные задачи при ее использовании.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Кейсы также классифицируются по разным признакам и параметрам.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Отмечу главное, что должен содержать в себе кейс: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Сюжетная часть (совокупность действий, событий);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Информационная часть (вспомогательная информация, необходимая для анализа ситуации: научные, методические, статистические, нормативные материалы для решения кейса);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Методическая часть (вопросы, задания по анализу кейса).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 xml:space="preserve">Особенности работы с </w:t>
      </w:r>
      <w:proofErr w:type="gramStart"/>
      <w:r w:rsidRPr="004446A6">
        <w:rPr>
          <w:b/>
          <w:bCs/>
          <w:color w:val="000000"/>
          <w:sz w:val="28"/>
          <w:szCs w:val="28"/>
        </w:rPr>
        <w:t>кейс-технологией</w:t>
      </w:r>
      <w:proofErr w:type="gramEnd"/>
      <w:r w:rsidRPr="004446A6">
        <w:rPr>
          <w:b/>
          <w:bCs/>
          <w:color w:val="000000"/>
          <w:sz w:val="28"/>
          <w:szCs w:val="28"/>
        </w:rPr>
        <w:t>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Работа по этой технологии, как и по многим другим, предполагает два этапа: подготовительный и этап проведения.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Первый этап - это этап подготовки кейса. Здесь формулируется задание, то есть, записывается сама учебная ситуация, или берется реальная ситуация и немного упрощается. Затем определяются вопросы, на которые, после анализа всех материалов, надо будет дать ответ.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После того, как кейс написан, педагогу требуется продумать и спланировать свою деятельность на методическом мероприятии, а также распределить педагогов по малым группам. В основе кейс-метода лежит принцип командной работы, поэтому необходимо тщательно подбирать состав малых групп, включая в каждую группу опытных педагогов наравне с начинающими. В этом случае в процессе активного взаимодействия участников малых групп происходит важный обмен педагогическим опытом, «</w:t>
      </w:r>
      <w:proofErr w:type="spellStart"/>
      <w:r w:rsidRPr="004446A6">
        <w:rPr>
          <w:color w:val="000000"/>
          <w:sz w:val="28"/>
          <w:szCs w:val="28"/>
        </w:rPr>
        <w:t>взаимообучение</w:t>
      </w:r>
      <w:proofErr w:type="spellEnd"/>
      <w:r w:rsidRPr="004446A6">
        <w:rPr>
          <w:color w:val="000000"/>
          <w:sz w:val="28"/>
          <w:szCs w:val="28"/>
        </w:rPr>
        <w:t>».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Второй этап - работа с кейсом это его решение. Решение кейсов рекомендуется проводить в следующем порядке: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1. знакомство с ситуацией, её особенностями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lastRenderedPageBreak/>
        <w:t>2. выделение основной проблемы (проблем), выделение персоналий, которые могут реально воздействовать на ситуацию;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3. Формулирование проблемы и отбор лучших ее формулировок (фронтальный мозговой штурм с последующей дискуссией).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4. Выдвижение гипотетических ответов на проблемный вопрос (анализ последствий принятия того или иного решения).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5. решение кейса — предложение одного или нескольких вариантов последовательности действий, указание на важные проблемы, механизмы их предотвращения и решения.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6.Презентация решения.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7.Рефлексия хода решения кейса.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Практическая поэтапная демонстрация кейс-метода</w:t>
      </w:r>
      <w:r w:rsidRPr="004446A6">
        <w:rPr>
          <w:color w:val="000000"/>
          <w:sz w:val="28"/>
          <w:szCs w:val="28"/>
        </w:rPr>
        <w:t>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Для успешного внедрения кейс-метода в практику необходимо освоить методику работы. Для понимания кейс-метода каждому из вас я приготовила файл с документами. Предлагаю заглянуть внутрь и познакомиться с содержимым файла. Основу кейс-метода составляет сам кейс - описание конкретной ситуации, техническое задание и источник информации.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Педагоги делятся на 3-4 группы. В группе не более 6 участников.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Шаг 1. Знакомство с ситуацией. (Например: месяц назад, у нас в детском саду, случилась такая ситуация…”). Требования к случаю: должен быть основан на реальной ситуации; четко определена задача (проблема), вокруг которой строится анализ. Случай должен содержать следующие пункты: места, позиции и роли основных действующих лиц (например: педагог, родитель, и т.п.); краткое описание - только факты - основных этапов развития событий и действий действующих лиц.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Шаг 2.Анализ ситуации и организация обсуждения кейса.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Шаг 3. Процесс моделирования с использованием метода SWOT-анализа. В ходе обсуждения в таблицу заносятся ответы на вопросы, поставленные в кейсе: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Восстановите последовательность событий.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lastRenderedPageBreak/>
        <w:t>Проанализируйте ситуацию (состояние участников, мотивационную оценку характера взаимоотношений).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Выделите сильные стороны ситуации.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Выделите слабые стороны ситуации.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Определите угрозы (возможность возникновения конфликта) и возможности.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Выделите педагогическую проблему, которая вырисовывается в данной ситуации.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Шаг 4. Решение проблемы мини группой. Задание: Продумайте </w:t>
      </w:r>
      <w:proofErr w:type="gramStart"/>
      <w:r w:rsidRPr="004446A6">
        <w:rPr>
          <w:color w:val="000000"/>
          <w:sz w:val="28"/>
          <w:szCs w:val="28"/>
        </w:rPr>
        <w:t>решение данной ситуации</w:t>
      </w:r>
      <w:proofErr w:type="gramEnd"/>
      <w:r w:rsidRPr="004446A6">
        <w:rPr>
          <w:color w:val="000000"/>
          <w:sz w:val="28"/>
          <w:szCs w:val="28"/>
        </w:rPr>
        <w:t>, напишите варианты решения данной ситуации и аргументируйте выбранные действия.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Шаг 5.  Презентация решений и оценка решений по группам.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Шаг 6. «Обратная связь» и рефлексия: оценка участниками собственного вклада в работу всей группы.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 xml:space="preserve">Дискуссия занимает центральное место в </w:t>
      </w:r>
      <w:proofErr w:type="gramStart"/>
      <w:r w:rsidRPr="004446A6">
        <w:rPr>
          <w:color w:val="000000"/>
          <w:sz w:val="28"/>
          <w:szCs w:val="28"/>
        </w:rPr>
        <w:t>кейс-технологии</w:t>
      </w:r>
      <w:proofErr w:type="gramEnd"/>
      <w:r w:rsidRPr="004446A6">
        <w:rPr>
          <w:color w:val="000000"/>
          <w:sz w:val="28"/>
          <w:szCs w:val="28"/>
        </w:rPr>
        <w:t>. При этом большая нагрузка ложится на плечи педагога-ведущего, который должен быть достаточно эмоциональным в течение всей дискуссии, разрешать и не допускать конфликты, создавать обстановку сотрудничества и, самое главное, обеспечивать соблюдение личностных прав всех участников группы.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4446A6">
        <w:rPr>
          <w:color w:val="000000"/>
          <w:sz w:val="28"/>
          <w:szCs w:val="28"/>
        </w:rPr>
        <w:t>Продуктивный ход дискуссии снижает: непонятная инструкция, наличие правильного ответа и его поиск, «подстегивание» временем», сравнение с другими, неправильно выбранное время для кейса (когда нет лидера), тема далека или не понятна, острая тема, мало времени, недостаток информации; повышает: знакомая тема, подсказки, шутки, снятие рамок, множественность решений.</w:t>
      </w:r>
      <w:proofErr w:type="gramEnd"/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Подведение итогов. Рефлексия.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Упражнение: «Подарок»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Цель: положительное завершение встречи, рефлексия. Передаем по кругу волшебную палочку.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lastRenderedPageBreak/>
        <w:t xml:space="preserve">- Давайте подумаем, что Вы могли бы подарить нашей группе, чтобы взаимодействие в ней стало еще эффективнее, а отношения в ней – более </w:t>
      </w:r>
      <w:proofErr w:type="gramStart"/>
      <w:r w:rsidRPr="004446A6">
        <w:rPr>
          <w:color w:val="000000"/>
          <w:sz w:val="28"/>
          <w:szCs w:val="28"/>
        </w:rPr>
        <w:t>сплоченными</w:t>
      </w:r>
      <w:proofErr w:type="gramEnd"/>
      <w:r w:rsidRPr="004446A6">
        <w:rPr>
          <w:color w:val="000000"/>
          <w:sz w:val="28"/>
          <w:szCs w:val="28"/>
        </w:rPr>
        <w:t>? Давайте скажем, что каждый из нас дарит группе. Я, например, дарю вам оптимизм и взаимное доверие. Далее каждый из участников высказывается, что он хотел бы подарить группе. Давайте наградим себя за успешное плавание аплодисментами!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Рефлексия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«солнышко» - мне всё удалось,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«солнышко и тучка» - мне не всё удалось,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«тучка» - у меня ничего не получилось.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- Ну вот, все подарки подарены, игры пройдены, слова сказаны. Вы все были активны, слаженно работали в команде. Спасибо всем за участие!</w:t>
      </w:r>
      <w:bookmarkStart w:id="0" w:name="_GoBack"/>
      <w:bookmarkEnd w:id="0"/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b/>
          <w:bCs/>
          <w:color w:val="000000"/>
          <w:sz w:val="28"/>
          <w:szCs w:val="28"/>
        </w:rPr>
        <w:t>Вывод.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Можно сделать вывод: во-первых, кейс-метод позволяет погрузить группу в проблемную ситуацию и путем подбора решений найти выход. При этом результатом работы является не только наиболее хорошее решение проблемы, но и сам процесс выработки решения.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Во-вторых, использование кейс-метода обеспечивает высокую активность и личную включенность педагогов при работе с кейсом за счет широкого использования методов активного обучения.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В-третьих, очень важна ориентация на практическое использование полученных знаний, тесная связь содержания кейса с практикой. Этой цели служат и групповые обсуждения и задания, которые педагоги прорабатывают в малых группах.</w:t>
      </w:r>
    </w:p>
    <w:p w:rsidR="005015E3" w:rsidRPr="004446A6" w:rsidRDefault="005015E3" w:rsidP="004446A6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446A6">
        <w:rPr>
          <w:color w:val="000000"/>
          <w:sz w:val="28"/>
          <w:szCs w:val="28"/>
        </w:rPr>
        <w:t>В-четвертых, кейс-метод позволяет изучить эмоционально сложные ситуации в безопасных условиях, а не в реальной жизни. Участники могут учиться без чувства тревоги за неприятные последствия, которые могут возникнуть при принятии неправильного решения.</w:t>
      </w:r>
    </w:p>
    <w:p w:rsidR="00375D81" w:rsidRPr="004446A6" w:rsidRDefault="00375D81" w:rsidP="004446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4446A6" w:rsidSect="004446A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C"/>
    <w:rsid w:val="00375D81"/>
    <w:rsid w:val="004446A6"/>
    <w:rsid w:val="005015E3"/>
    <w:rsid w:val="008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1637</Words>
  <Characters>9336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2023-12-18T11:04:00Z</dcterms:created>
  <dcterms:modified xsi:type="dcterms:W3CDTF">2023-12-18T11:14:00Z</dcterms:modified>
</cp:coreProperties>
</file>